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Муниципальное казенное общеобразовательное учреждение –</w:t>
      </w:r>
    </w:p>
    <w:p w:rsidR="008A587C" w:rsidRPr="009650D6" w:rsidRDefault="008A587C" w:rsidP="009650D6">
      <w:pPr>
        <w:pStyle w:val="a6"/>
        <w:jc w:val="both"/>
        <w:rPr>
          <w:rFonts w:ascii="Times New Roman" w:hAnsi="Times New Roman"/>
          <w:sz w:val="24"/>
          <w:szCs w:val="24"/>
        </w:rPr>
      </w:pPr>
      <w:proofErr w:type="spellStart"/>
      <w:r w:rsidRPr="009650D6">
        <w:rPr>
          <w:rFonts w:ascii="Times New Roman" w:hAnsi="Times New Roman"/>
          <w:sz w:val="24"/>
          <w:szCs w:val="24"/>
        </w:rPr>
        <w:t>Охрозаводская</w:t>
      </w:r>
      <w:proofErr w:type="spellEnd"/>
      <w:r w:rsidRPr="009650D6">
        <w:rPr>
          <w:rFonts w:ascii="Times New Roman" w:hAnsi="Times New Roman"/>
          <w:sz w:val="24"/>
          <w:szCs w:val="24"/>
        </w:rPr>
        <w:t xml:space="preserve"> средняя общеобразовательная школа </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Кантемировского муниципального района Воронежской области</w:t>
      </w: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3338"/>
        <w:gridCol w:w="3454"/>
      </w:tblGrid>
      <w:tr w:rsidR="008A587C" w:rsidRPr="009650D6" w:rsidTr="00752ED4">
        <w:tc>
          <w:tcPr>
            <w:tcW w:w="1555" w:type="pct"/>
            <w:tcBorders>
              <w:top w:val="single" w:sz="4" w:space="0" w:color="auto"/>
              <w:left w:val="single" w:sz="4" w:space="0" w:color="auto"/>
              <w:bottom w:val="single" w:sz="4" w:space="0" w:color="auto"/>
              <w:right w:val="single" w:sz="4" w:space="0" w:color="auto"/>
            </w:tcBorders>
          </w:tcPr>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 </w:t>
            </w:r>
            <w:proofErr w:type="gramStart"/>
            <w:r w:rsidRPr="009650D6">
              <w:rPr>
                <w:rFonts w:ascii="Times New Roman" w:hAnsi="Times New Roman"/>
                <w:sz w:val="24"/>
                <w:szCs w:val="24"/>
              </w:rPr>
              <w:t>Рассмотрена</w:t>
            </w:r>
            <w:proofErr w:type="gramEnd"/>
            <w:r w:rsidRPr="009650D6">
              <w:rPr>
                <w:rFonts w:ascii="Times New Roman" w:hAnsi="Times New Roman"/>
                <w:sz w:val="24"/>
                <w:szCs w:val="24"/>
              </w:rPr>
              <w:t xml:space="preserve"> и рекомендована МО»</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Руководитель МО</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______ </w:t>
            </w:r>
            <w:proofErr w:type="spellStart"/>
            <w:r w:rsidRPr="009650D6">
              <w:rPr>
                <w:rFonts w:ascii="Times New Roman" w:hAnsi="Times New Roman"/>
                <w:sz w:val="24"/>
                <w:szCs w:val="24"/>
              </w:rPr>
              <w:t>Самофалова</w:t>
            </w:r>
            <w:proofErr w:type="spellEnd"/>
            <w:r w:rsidRPr="009650D6">
              <w:rPr>
                <w:rFonts w:ascii="Times New Roman" w:hAnsi="Times New Roman"/>
                <w:sz w:val="24"/>
                <w:szCs w:val="24"/>
              </w:rPr>
              <w:t xml:space="preserve"> Т.Е.  </w:t>
            </w: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Протокол № ___ </w:t>
            </w:r>
            <w:proofErr w:type="gramStart"/>
            <w:r w:rsidRPr="009650D6">
              <w:rPr>
                <w:rFonts w:ascii="Times New Roman" w:hAnsi="Times New Roman"/>
                <w:sz w:val="24"/>
                <w:szCs w:val="24"/>
              </w:rPr>
              <w:t>от</w:t>
            </w:r>
            <w:proofErr w:type="gramEnd"/>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«____»____________2015 г.</w:t>
            </w:r>
          </w:p>
          <w:p w:rsidR="008A587C" w:rsidRPr="009650D6" w:rsidRDefault="008A587C" w:rsidP="009650D6">
            <w:pPr>
              <w:pStyle w:val="a6"/>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«Согласовано»</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Заместитель директора школы по УВР</w:t>
            </w:r>
          </w:p>
          <w:p w:rsidR="008A587C" w:rsidRPr="009650D6" w:rsidRDefault="008A587C" w:rsidP="009650D6">
            <w:pPr>
              <w:pStyle w:val="a6"/>
              <w:jc w:val="both"/>
              <w:rPr>
                <w:rFonts w:ascii="Times New Roman" w:hAnsi="Times New Roman"/>
                <w:sz w:val="24"/>
                <w:szCs w:val="24"/>
              </w:rPr>
            </w:pPr>
            <w:proofErr w:type="spellStart"/>
            <w:r w:rsidRPr="009650D6">
              <w:rPr>
                <w:rFonts w:ascii="Times New Roman" w:hAnsi="Times New Roman"/>
                <w:sz w:val="24"/>
                <w:szCs w:val="24"/>
              </w:rPr>
              <w:t>___________Самофалова</w:t>
            </w:r>
            <w:proofErr w:type="spellEnd"/>
            <w:r w:rsidRPr="009650D6">
              <w:rPr>
                <w:rFonts w:ascii="Times New Roman" w:hAnsi="Times New Roman"/>
                <w:sz w:val="24"/>
                <w:szCs w:val="24"/>
              </w:rPr>
              <w:t xml:space="preserve"> Т.Е.</w:t>
            </w: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«____»____________2015 г.</w:t>
            </w:r>
          </w:p>
          <w:p w:rsidR="008A587C" w:rsidRPr="009650D6" w:rsidRDefault="008A587C" w:rsidP="009650D6">
            <w:pPr>
              <w:pStyle w:val="a6"/>
              <w:jc w:val="both"/>
              <w:rPr>
                <w:rFonts w:ascii="Times New Roman" w:hAnsi="Times New Roman"/>
                <w:sz w:val="24"/>
                <w:szCs w:val="24"/>
              </w:rPr>
            </w:pPr>
          </w:p>
        </w:tc>
        <w:tc>
          <w:tcPr>
            <w:tcW w:w="1752" w:type="pct"/>
            <w:tcBorders>
              <w:top w:val="single" w:sz="4" w:space="0" w:color="auto"/>
              <w:left w:val="single" w:sz="4" w:space="0" w:color="auto"/>
              <w:bottom w:val="single" w:sz="4" w:space="0" w:color="auto"/>
              <w:right w:val="single" w:sz="4" w:space="0" w:color="auto"/>
            </w:tcBorders>
          </w:tcPr>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Утверждаю»</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Директор  школы</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_____________ Доценко О.И..</w:t>
            </w: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Приказ № ___ от «___»___2015 г.</w:t>
            </w:r>
          </w:p>
          <w:p w:rsidR="008A587C" w:rsidRPr="009650D6" w:rsidRDefault="008A587C" w:rsidP="009650D6">
            <w:pPr>
              <w:pStyle w:val="a6"/>
              <w:jc w:val="both"/>
              <w:rPr>
                <w:rFonts w:ascii="Times New Roman" w:hAnsi="Times New Roman"/>
                <w:sz w:val="24"/>
                <w:szCs w:val="24"/>
              </w:rPr>
            </w:pPr>
          </w:p>
        </w:tc>
      </w:tr>
    </w:tbl>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РАБОЧАЯ ПРОГРАММА  </w:t>
      </w: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 </w:t>
      </w: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  </w:t>
      </w:r>
      <w:r w:rsidRPr="009650D6">
        <w:rPr>
          <w:rFonts w:ascii="Times New Roman" w:hAnsi="Times New Roman"/>
          <w:sz w:val="24"/>
          <w:szCs w:val="24"/>
        </w:rPr>
        <w:br/>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 Н.И. Сонина, В.Б.Захарова  «Биология. Многообразие живых организмов. Бактерии,</w:t>
      </w:r>
    </w:p>
    <w:p w:rsidR="008A587C" w:rsidRPr="009650D6" w:rsidRDefault="008A587C" w:rsidP="009650D6">
      <w:pPr>
        <w:pStyle w:val="a6"/>
        <w:jc w:val="both"/>
        <w:rPr>
          <w:rFonts w:ascii="Times New Roman" w:hAnsi="Times New Roman"/>
          <w:sz w:val="24"/>
          <w:szCs w:val="24"/>
        </w:rPr>
      </w:pPr>
      <w:proofErr w:type="gramStart"/>
      <w:r w:rsidRPr="009650D6">
        <w:rPr>
          <w:rFonts w:ascii="Times New Roman" w:hAnsi="Times New Roman"/>
          <w:sz w:val="24"/>
          <w:szCs w:val="24"/>
        </w:rPr>
        <w:t>грибы, растения». 7 класс, издательства «Дрофа», 2013 года, Москва (</w:t>
      </w:r>
      <w:r w:rsidRPr="009650D6">
        <w:rPr>
          <w:rFonts w:ascii="Times New Roman" w:hAnsi="Times New Roman"/>
          <w:sz w:val="24"/>
          <w:szCs w:val="24"/>
          <w:u w:val="single"/>
        </w:rPr>
        <w:t>линейный курс</w:t>
      </w:r>
      <w:r w:rsidRPr="009650D6">
        <w:rPr>
          <w:rFonts w:ascii="Times New Roman" w:hAnsi="Times New Roman"/>
          <w:sz w:val="24"/>
          <w:szCs w:val="24"/>
        </w:rPr>
        <w:t>).</w:t>
      </w:r>
      <w:proofErr w:type="gramEnd"/>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2015-2016 </w:t>
      </w:r>
      <w:proofErr w:type="spellStart"/>
      <w:r w:rsidRPr="009650D6">
        <w:rPr>
          <w:rFonts w:ascii="Times New Roman" w:hAnsi="Times New Roman"/>
          <w:sz w:val="24"/>
          <w:szCs w:val="24"/>
        </w:rPr>
        <w:t>уч</w:t>
      </w:r>
      <w:proofErr w:type="gramStart"/>
      <w:r w:rsidRPr="009650D6">
        <w:rPr>
          <w:rFonts w:ascii="Times New Roman" w:hAnsi="Times New Roman"/>
          <w:sz w:val="24"/>
          <w:szCs w:val="24"/>
        </w:rPr>
        <w:t>.г</w:t>
      </w:r>
      <w:proofErr w:type="gramEnd"/>
      <w:r w:rsidRPr="009650D6">
        <w:rPr>
          <w:rFonts w:ascii="Times New Roman" w:hAnsi="Times New Roman"/>
          <w:sz w:val="24"/>
          <w:szCs w:val="24"/>
        </w:rPr>
        <w:t>од</w:t>
      </w:r>
      <w:proofErr w:type="spellEnd"/>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Учитель – </w:t>
      </w:r>
      <w:proofErr w:type="spellStart"/>
      <w:r w:rsidRPr="009650D6">
        <w:rPr>
          <w:rFonts w:ascii="Times New Roman" w:hAnsi="Times New Roman"/>
          <w:sz w:val="24"/>
          <w:szCs w:val="24"/>
        </w:rPr>
        <w:t>Самофалова</w:t>
      </w:r>
      <w:proofErr w:type="spellEnd"/>
      <w:r w:rsidRPr="009650D6">
        <w:rPr>
          <w:rFonts w:ascii="Times New Roman" w:hAnsi="Times New Roman"/>
          <w:sz w:val="24"/>
          <w:szCs w:val="24"/>
        </w:rPr>
        <w:t xml:space="preserve"> Т.Е.</w:t>
      </w:r>
    </w:p>
    <w:p w:rsidR="008A587C" w:rsidRPr="009650D6" w:rsidRDefault="008A587C" w:rsidP="009650D6">
      <w:pPr>
        <w:pStyle w:val="a6"/>
        <w:jc w:val="both"/>
        <w:rPr>
          <w:rFonts w:ascii="Times New Roman" w:hAnsi="Times New Roman"/>
          <w:bCs/>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lang w:eastAsia="ar-SA"/>
        </w:rPr>
      </w:pPr>
    </w:p>
    <w:p w:rsidR="008A587C" w:rsidRPr="009650D6" w:rsidRDefault="008A587C" w:rsidP="009650D6">
      <w:pPr>
        <w:pStyle w:val="a6"/>
        <w:jc w:val="both"/>
        <w:rPr>
          <w:rFonts w:ascii="Times New Roman" w:hAnsi="Times New Roman"/>
          <w:sz w:val="24"/>
          <w:szCs w:val="24"/>
          <w:lang w:eastAsia="ar-SA"/>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b/>
          <w:sz w:val="24"/>
          <w:szCs w:val="24"/>
        </w:rPr>
      </w:pPr>
      <w:r w:rsidRPr="009650D6">
        <w:rPr>
          <w:rFonts w:ascii="Times New Roman" w:hAnsi="Times New Roman"/>
          <w:sz w:val="24"/>
          <w:szCs w:val="24"/>
        </w:rPr>
        <w:t xml:space="preserve"> 2015</w:t>
      </w:r>
    </w:p>
    <w:p w:rsidR="00872788" w:rsidRPr="009650D6" w:rsidRDefault="00872788" w:rsidP="009650D6">
      <w:pPr>
        <w:pStyle w:val="a6"/>
        <w:jc w:val="both"/>
        <w:rPr>
          <w:rFonts w:ascii="Times New Roman" w:hAnsi="Times New Roman"/>
          <w:i/>
          <w:sz w:val="24"/>
          <w:szCs w:val="24"/>
        </w:rPr>
      </w:pPr>
    </w:p>
    <w:p w:rsidR="008A587C" w:rsidRPr="009650D6" w:rsidRDefault="008A587C" w:rsidP="009650D6">
      <w:pPr>
        <w:pStyle w:val="a6"/>
        <w:jc w:val="both"/>
        <w:rPr>
          <w:rFonts w:ascii="Times New Roman" w:hAnsi="Times New Roman"/>
          <w:i/>
          <w:sz w:val="24"/>
          <w:szCs w:val="24"/>
        </w:rPr>
      </w:pPr>
    </w:p>
    <w:p w:rsidR="008A587C" w:rsidRPr="009650D6" w:rsidRDefault="008A587C" w:rsidP="009650D6">
      <w:pPr>
        <w:pStyle w:val="a6"/>
        <w:jc w:val="both"/>
        <w:rPr>
          <w:rFonts w:ascii="Times New Roman" w:hAnsi="Times New Roman"/>
          <w:i/>
          <w:sz w:val="24"/>
          <w:szCs w:val="24"/>
        </w:rPr>
      </w:pPr>
    </w:p>
    <w:p w:rsidR="00872788" w:rsidRPr="009650D6" w:rsidRDefault="008A587C" w:rsidP="009650D6">
      <w:pPr>
        <w:pStyle w:val="a6"/>
        <w:jc w:val="both"/>
        <w:rPr>
          <w:rFonts w:ascii="Times New Roman" w:hAnsi="Times New Roman"/>
          <w:b/>
          <w:sz w:val="24"/>
          <w:szCs w:val="24"/>
        </w:rPr>
      </w:pPr>
      <w:r w:rsidRPr="009650D6">
        <w:rPr>
          <w:rFonts w:ascii="Times New Roman" w:hAnsi="Times New Roman"/>
          <w:b/>
          <w:sz w:val="24"/>
          <w:szCs w:val="24"/>
        </w:rPr>
        <w:t xml:space="preserve"> </w:t>
      </w:r>
    </w:p>
    <w:p w:rsidR="00872788" w:rsidRPr="009650D6" w:rsidRDefault="008A587C" w:rsidP="009650D6">
      <w:pPr>
        <w:pStyle w:val="a6"/>
        <w:jc w:val="both"/>
        <w:rPr>
          <w:rFonts w:ascii="Times New Roman" w:hAnsi="Times New Roman"/>
          <w:b/>
          <w:sz w:val="24"/>
          <w:szCs w:val="24"/>
        </w:rPr>
      </w:pPr>
      <w:r w:rsidRPr="009650D6">
        <w:rPr>
          <w:rFonts w:ascii="Times New Roman" w:hAnsi="Times New Roman"/>
          <w:b/>
          <w:sz w:val="24"/>
          <w:szCs w:val="24"/>
        </w:rPr>
        <w:t xml:space="preserve">1). </w:t>
      </w:r>
      <w:r w:rsidR="00872788" w:rsidRPr="009650D6">
        <w:rPr>
          <w:rFonts w:ascii="Times New Roman" w:hAnsi="Times New Roman"/>
          <w:b/>
          <w:sz w:val="24"/>
          <w:szCs w:val="24"/>
        </w:rPr>
        <w:t>Пояснительная записка</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Рабочая программа разработана по учебнику Н.И. Сонина, В.Б.Захарова  «Биология. Многообразие живых организмов. Бактерии,</w:t>
      </w:r>
    </w:p>
    <w:p w:rsidR="00872788" w:rsidRPr="009650D6" w:rsidRDefault="00872788" w:rsidP="009650D6">
      <w:pPr>
        <w:pStyle w:val="a6"/>
        <w:jc w:val="both"/>
        <w:rPr>
          <w:rFonts w:ascii="Times New Roman" w:hAnsi="Times New Roman"/>
          <w:sz w:val="24"/>
          <w:szCs w:val="24"/>
        </w:rPr>
      </w:pPr>
      <w:proofErr w:type="gramStart"/>
      <w:r w:rsidRPr="009650D6">
        <w:rPr>
          <w:rFonts w:ascii="Times New Roman" w:hAnsi="Times New Roman"/>
          <w:sz w:val="24"/>
          <w:szCs w:val="24"/>
        </w:rPr>
        <w:lastRenderedPageBreak/>
        <w:t>грибы, растения». 7 класс, издательства «Дрофа», 2013 года, Москва (</w:t>
      </w:r>
      <w:r w:rsidRPr="009650D6">
        <w:rPr>
          <w:rFonts w:ascii="Times New Roman" w:hAnsi="Times New Roman"/>
          <w:sz w:val="24"/>
          <w:szCs w:val="24"/>
          <w:u w:val="single"/>
        </w:rPr>
        <w:t>линейный курс</w:t>
      </w:r>
      <w:r w:rsidRPr="009650D6">
        <w:rPr>
          <w:rFonts w:ascii="Times New Roman" w:hAnsi="Times New Roman"/>
          <w:sz w:val="24"/>
          <w:szCs w:val="24"/>
        </w:rPr>
        <w:t>).</w:t>
      </w:r>
      <w:proofErr w:type="gramEnd"/>
      <w:r w:rsidRPr="009650D6">
        <w:rPr>
          <w:rFonts w:ascii="Times New Roman" w:hAnsi="Times New Roman"/>
          <w:sz w:val="24"/>
          <w:szCs w:val="24"/>
        </w:rPr>
        <w:t xml:space="preserve"> Программа составлена на основе ФГОС второго поколения.</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 xml:space="preserve">Программа рассчитана на 70 ч, 2 ч в неделю; Основана на применении </w:t>
      </w:r>
      <w:proofErr w:type="spellStart"/>
      <w:r w:rsidRPr="009650D6">
        <w:rPr>
          <w:rFonts w:ascii="Times New Roman" w:hAnsi="Times New Roman"/>
          <w:sz w:val="24"/>
          <w:szCs w:val="24"/>
        </w:rPr>
        <w:t>системно-деятельностного</w:t>
      </w:r>
      <w:proofErr w:type="spellEnd"/>
      <w:r w:rsidRPr="009650D6">
        <w:rPr>
          <w:rFonts w:ascii="Times New Roman" w:hAnsi="Times New Roman"/>
          <w:sz w:val="24"/>
          <w:szCs w:val="24"/>
        </w:rPr>
        <w:t xml:space="preserve"> подхода к обучению.</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обеспечивающих фундамент для практической деятельности учащихся, формирования их научного мировоззрения.</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 xml:space="preserve">В основу данного курса положен </w:t>
      </w:r>
      <w:proofErr w:type="spellStart"/>
      <w:r w:rsidRPr="009650D6">
        <w:rPr>
          <w:rFonts w:ascii="Times New Roman" w:hAnsi="Times New Roman"/>
          <w:sz w:val="24"/>
          <w:szCs w:val="24"/>
        </w:rPr>
        <w:t>системно-деятельностный</w:t>
      </w:r>
      <w:proofErr w:type="spellEnd"/>
      <w:r w:rsidRPr="009650D6">
        <w:rPr>
          <w:rFonts w:ascii="Times New Roman" w:hAnsi="Times New Roman"/>
          <w:sz w:val="24"/>
          <w:szCs w:val="24"/>
        </w:rPr>
        <w:t xml:space="preserve"> подход. Курс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В результате освоения данной программы учащиеся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 xml:space="preserve">Программа подразумевает овладение </w:t>
      </w:r>
      <w:proofErr w:type="spellStart"/>
      <w:proofErr w:type="gramStart"/>
      <w:r w:rsidRPr="009650D6">
        <w:rPr>
          <w:rFonts w:ascii="Times New Roman" w:hAnsi="Times New Roman"/>
          <w:sz w:val="24"/>
          <w:szCs w:val="24"/>
        </w:rPr>
        <w:t>ИКТ-компетентностями</w:t>
      </w:r>
      <w:proofErr w:type="spellEnd"/>
      <w:proofErr w:type="gramEnd"/>
      <w:r w:rsidRPr="009650D6">
        <w:rPr>
          <w:rFonts w:ascii="Times New Roman" w:hAnsi="Times New Roman"/>
          <w:sz w:val="24"/>
          <w:szCs w:val="24"/>
        </w:rPr>
        <w:t>.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 xml:space="preserve">Особое значение придается развитию у учащихся навыков смыслового чтения и работы с текстом. </w:t>
      </w:r>
    </w:p>
    <w:p w:rsidR="00872788" w:rsidRPr="009650D6" w:rsidRDefault="00872788" w:rsidP="009650D6">
      <w:pPr>
        <w:pStyle w:val="a6"/>
        <w:jc w:val="both"/>
        <w:rPr>
          <w:rFonts w:ascii="Times New Roman" w:hAnsi="Times New Roman"/>
          <w:sz w:val="24"/>
          <w:szCs w:val="24"/>
        </w:rPr>
      </w:pPr>
      <w:r w:rsidRPr="009650D6">
        <w:rPr>
          <w:rFonts w:ascii="Times New Roman" w:hAnsi="Times New Roman"/>
          <w:sz w:val="24"/>
          <w:szCs w:val="24"/>
        </w:rPr>
        <w:t xml:space="preserve">Результаты изучения предмета разделены </w:t>
      </w:r>
      <w:proofErr w:type="gramStart"/>
      <w:r w:rsidRPr="009650D6">
        <w:rPr>
          <w:rFonts w:ascii="Times New Roman" w:hAnsi="Times New Roman"/>
          <w:sz w:val="24"/>
          <w:szCs w:val="24"/>
        </w:rPr>
        <w:t>на</w:t>
      </w:r>
      <w:proofErr w:type="gramEnd"/>
      <w:r w:rsidRPr="009650D6">
        <w:rPr>
          <w:rFonts w:ascii="Times New Roman" w:hAnsi="Times New Roman"/>
          <w:sz w:val="24"/>
          <w:szCs w:val="24"/>
        </w:rPr>
        <w:t xml:space="preserve"> предметные, </w:t>
      </w:r>
      <w:proofErr w:type="spellStart"/>
      <w:r w:rsidRPr="009650D6">
        <w:rPr>
          <w:rFonts w:ascii="Times New Roman" w:hAnsi="Times New Roman"/>
          <w:sz w:val="24"/>
          <w:szCs w:val="24"/>
        </w:rPr>
        <w:t>метапредметные</w:t>
      </w:r>
      <w:proofErr w:type="spellEnd"/>
      <w:r w:rsidRPr="009650D6">
        <w:rPr>
          <w:rFonts w:ascii="Times New Roman" w:hAnsi="Times New Roman"/>
          <w:sz w:val="24"/>
          <w:szCs w:val="24"/>
        </w:rPr>
        <w:t xml:space="preserve"> и личностные. Достижение личностных результатов оценивается на качественном уровне (без отметок). </w:t>
      </w:r>
      <w:proofErr w:type="spellStart"/>
      <w:r w:rsidRPr="009650D6">
        <w:rPr>
          <w:rFonts w:ascii="Times New Roman" w:hAnsi="Times New Roman"/>
          <w:sz w:val="24"/>
          <w:szCs w:val="24"/>
        </w:rPr>
        <w:t>Сформированность</w:t>
      </w:r>
      <w:proofErr w:type="spellEnd"/>
      <w:r w:rsidRPr="009650D6">
        <w:rPr>
          <w:rFonts w:ascii="Times New Roman" w:hAnsi="Times New Roman"/>
          <w:sz w:val="24"/>
          <w:szCs w:val="24"/>
        </w:rPr>
        <w:t xml:space="preserve"> </w:t>
      </w:r>
      <w:proofErr w:type="spellStart"/>
      <w:r w:rsidRPr="009650D6">
        <w:rPr>
          <w:rFonts w:ascii="Times New Roman" w:hAnsi="Times New Roman"/>
          <w:sz w:val="24"/>
          <w:szCs w:val="24"/>
        </w:rPr>
        <w:t>метапредметных</w:t>
      </w:r>
      <w:proofErr w:type="spellEnd"/>
      <w:r w:rsidRPr="009650D6">
        <w:rPr>
          <w:rFonts w:ascii="Times New Roman" w:hAnsi="Times New Roman"/>
          <w:sz w:val="24"/>
          <w:szCs w:val="24"/>
        </w:rPr>
        <w:t xml:space="preserve"> и предметных умений оценивается в баллах по результатам текущего, тематического и итогового контроля, а также по результатам выполнения лабораторных и практических работ.</w:t>
      </w:r>
    </w:p>
    <w:p w:rsidR="00872788" w:rsidRPr="009650D6" w:rsidRDefault="004A6C43" w:rsidP="009650D6">
      <w:pPr>
        <w:pStyle w:val="a6"/>
        <w:jc w:val="both"/>
        <w:rPr>
          <w:rFonts w:ascii="Times New Roman" w:hAnsi="Times New Roman"/>
          <w:sz w:val="24"/>
          <w:szCs w:val="24"/>
        </w:rPr>
      </w:pPr>
      <w:r w:rsidRPr="009650D6">
        <w:rPr>
          <w:rFonts w:ascii="Times New Roman" w:hAnsi="Times New Roman"/>
          <w:sz w:val="24"/>
          <w:szCs w:val="24"/>
        </w:rPr>
        <w:t xml:space="preserve"> </w:t>
      </w:r>
    </w:p>
    <w:p w:rsidR="004A6C43" w:rsidRPr="009650D6" w:rsidRDefault="004A6C43" w:rsidP="009650D6">
      <w:pPr>
        <w:pStyle w:val="a6"/>
        <w:jc w:val="both"/>
        <w:rPr>
          <w:rFonts w:ascii="Times New Roman" w:hAnsi="Times New Roman"/>
          <w:sz w:val="24"/>
          <w:szCs w:val="24"/>
        </w:rPr>
      </w:pPr>
      <w:proofErr w:type="gramStart"/>
      <w:r w:rsidRPr="009650D6">
        <w:rPr>
          <w:rFonts w:ascii="Times New Roman" w:hAnsi="Times New Roman"/>
          <w:b/>
          <w:sz w:val="24"/>
          <w:szCs w:val="24"/>
        </w:rPr>
        <w:t>Цели</w:t>
      </w:r>
      <w:r w:rsidRPr="009650D6">
        <w:rPr>
          <w:rFonts w:ascii="Times New Roman" w:hAnsi="Times New Roman"/>
          <w:sz w:val="24"/>
          <w:szCs w:val="24"/>
        </w:rPr>
        <w:t xml:space="preserve"> биологического образования в основной школе формулируются на нескольких уровнях: глобальном, </w:t>
      </w:r>
      <w:proofErr w:type="spellStart"/>
      <w:r w:rsidRPr="009650D6">
        <w:rPr>
          <w:rFonts w:ascii="Times New Roman" w:hAnsi="Times New Roman"/>
          <w:sz w:val="24"/>
          <w:szCs w:val="24"/>
        </w:rPr>
        <w:t>метапредметном</w:t>
      </w:r>
      <w:proofErr w:type="spellEnd"/>
      <w:r w:rsidRPr="009650D6">
        <w:rPr>
          <w:rFonts w:ascii="Times New Roman" w:hAnsi="Times New Roman"/>
          <w:sz w:val="24"/>
          <w:szCs w:val="24"/>
        </w:rPr>
        <w:t>, личностном и предметном, на уровне требований к результатам освоения содержания предметных программ:</w:t>
      </w:r>
      <w:proofErr w:type="gramEnd"/>
    </w:p>
    <w:p w:rsidR="004A6C43" w:rsidRPr="009650D6" w:rsidRDefault="004A6C43" w:rsidP="009650D6">
      <w:pPr>
        <w:pStyle w:val="a6"/>
        <w:jc w:val="both"/>
        <w:rPr>
          <w:rFonts w:ascii="Times New Roman" w:hAnsi="Times New Roman"/>
          <w:sz w:val="24"/>
          <w:szCs w:val="24"/>
        </w:rPr>
      </w:pPr>
      <w:r w:rsidRPr="009650D6">
        <w:rPr>
          <w:rFonts w:ascii="Times New Roman" w:hAnsi="Times New Roman"/>
          <w:b/>
          <w:sz w:val="24"/>
          <w:szCs w:val="24"/>
        </w:rPr>
        <w:t>• социализация</w:t>
      </w:r>
      <w:r w:rsidRPr="009650D6">
        <w:rPr>
          <w:rFonts w:ascii="Times New Roman" w:hAnsi="Times New Roman"/>
          <w:sz w:val="24"/>
          <w:szCs w:val="24"/>
        </w:rPr>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ее</w:t>
      </w:r>
    </w:p>
    <w:p w:rsidR="004A6C43" w:rsidRPr="009650D6" w:rsidRDefault="004A6C43" w:rsidP="009650D6">
      <w:pPr>
        <w:pStyle w:val="a6"/>
        <w:jc w:val="both"/>
        <w:rPr>
          <w:rFonts w:ascii="Times New Roman" w:hAnsi="Times New Roman"/>
          <w:sz w:val="24"/>
          <w:szCs w:val="24"/>
        </w:rPr>
      </w:pPr>
      <w:r w:rsidRPr="009650D6">
        <w:rPr>
          <w:rFonts w:ascii="Times New Roman" w:hAnsi="Times New Roman"/>
          <w:sz w:val="24"/>
          <w:szCs w:val="24"/>
        </w:rPr>
        <w:t>норм, ценностей, ориентаций, осваиваемых в процессе знакомства с миром живой природы;</w:t>
      </w:r>
    </w:p>
    <w:p w:rsidR="004A6C43" w:rsidRPr="009650D6" w:rsidRDefault="004A6C43" w:rsidP="009650D6">
      <w:pPr>
        <w:pStyle w:val="a6"/>
        <w:jc w:val="both"/>
        <w:rPr>
          <w:rFonts w:ascii="Times New Roman" w:hAnsi="Times New Roman"/>
          <w:sz w:val="24"/>
          <w:szCs w:val="24"/>
        </w:rPr>
      </w:pPr>
      <w:r w:rsidRPr="009650D6">
        <w:rPr>
          <w:rFonts w:ascii="Times New Roman" w:hAnsi="Times New Roman"/>
          <w:b/>
          <w:sz w:val="24"/>
          <w:szCs w:val="24"/>
        </w:rPr>
        <w:t>• приобщение</w:t>
      </w:r>
      <w:r w:rsidRPr="009650D6">
        <w:rPr>
          <w:rFonts w:ascii="Times New Roman" w:hAnsi="Times New Roman"/>
          <w:sz w:val="24"/>
          <w:szCs w:val="24"/>
        </w:rPr>
        <w:t xml:space="preserve"> к познавательной культуре как системе познавательных (научных) ценностей, накопленных обществом в сфере биологической науки.</w:t>
      </w:r>
    </w:p>
    <w:p w:rsidR="004A6C43" w:rsidRPr="009650D6" w:rsidRDefault="004A6C43" w:rsidP="009650D6">
      <w:pPr>
        <w:pStyle w:val="a6"/>
        <w:jc w:val="both"/>
        <w:rPr>
          <w:rFonts w:ascii="Times New Roman" w:hAnsi="Times New Roman"/>
          <w:sz w:val="24"/>
          <w:szCs w:val="24"/>
        </w:rPr>
      </w:pPr>
      <w:r w:rsidRPr="009650D6">
        <w:rPr>
          <w:rFonts w:ascii="Times New Roman" w:hAnsi="Times New Roman"/>
          <w:sz w:val="24"/>
          <w:szCs w:val="24"/>
        </w:rPr>
        <w:t>Помимо этого, биологическое образование призвано обеспечить:</w:t>
      </w:r>
    </w:p>
    <w:p w:rsidR="004A6C43" w:rsidRPr="009650D6" w:rsidRDefault="004A6C43" w:rsidP="009650D6">
      <w:pPr>
        <w:pStyle w:val="a6"/>
        <w:jc w:val="both"/>
        <w:rPr>
          <w:rFonts w:ascii="Times New Roman" w:hAnsi="Times New Roman"/>
          <w:sz w:val="24"/>
          <w:szCs w:val="24"/>
        </w:rPr>
      </w:pPr>
      <w:r w:rsidRPr="009650D6">
        <w:rPr>
          <w:rFonts w:ascii="Times New Roman" w:hAnsi="Times New Roman"/>
          <w:b/>
          <w:sz w:val="24"/>
          <w:szCs w:val="24"/>
        </w:rPr>
        <w:t>• ориентацию</w:t>
      </w:r>
      <w:r w:rsidRPr="009650D6">
        <w:rPr>
          <w:rFonts w:ascii="Times New Roman" w:hAnsi="Times New Roman"/>
          <w:sz w:val="24"/>
          <w:szCs w:val="24"/>
        </w:rPr>
        <w:t xml:space="preserve">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4A6C43" w:rsidRPr="009650D6" w:rsidRDefault="004A6C43" w:rsidP="009650D6">
      <w:pPr>
        <w:pStyle w:val="a6"/>
        <w:jc w:val="both"/>
        <w:rPr>
          <w:rFonts w:ascii="Times New Roman" w:hAnsi="Times New Roman"/>
          <w:sz w:val="24"/>
          <w:szCs w:val="24"/>
        </w:rPr>
      </w:pPr>
      <w:r w:rsidRPr="009650D6">
        <w:rPr>
          <w:rFonts w:ascii="Times New Roman" w:hAnsi="Times New Roman"/>
          <w:b/>
          <w:sz w:val="24"/>
          <w:szCs w:val="24"/>
        </w:rPr>
        <w:t>• развитие</w:t>
      </w:r>
      <w:r w:rsidRPr="009650D6">
        <w:rPr>
          <w:rFonts w:ascii="Times New Roman" w:hAnsi="Times New Roman"/>
          <w:sz w:val="24"/>
          <w:szCs w:val="24"/>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4A6C43" w:rsidRPr="009650D6" w:rsidRDefault="004A6C43" w:rsidP="009650D6">
      <w:pPr>
        <w:pStyle w:val="a6"/>
        <w:jc w:val="both"/>
        <w:rPr>
          <w:rFonts w:ascii="Times New Roman" w:hAnsi="Times New Roman"/>
          <w:sz w:val="24"/>
          <w:szCs w:val="24"/>
        </w:rPr>
      </w:pPr>
      <w:r w:rsidRPr="009650D6">
        <w:rPr>
          <w:rFonts w:ascii="Times New Roman" w:hAnsi="Times New Roman"/>
          <w:b/>
          <w:sz w:val="24"/>
          <w:szCs w:val="24"/>
        </w:rPr>
        <w:lastRenderedPageBreak/>
        <w:t>• овладение</w:t>
      </w:r>
      <w:r w:rsidRPr="009650D6">
        <w:rPr>
          <w:rFonts w:ascii="Times New Roman" w:hAnsi="Times New Roman"/>
          <w:sz w:val="24"/>
          <w:szCs w:val="24"/>
        </w:rPr>
        <w:t xml:space="preserve"> ключевыми компетентностями: учебно-познавательными, информационными, ценностно-смысловыми, коммуникативными;</w:t>
      </w:r>
    </w:p>
    <w:p w:rsidR="004A6C43" w:rsidRPr="009650D6" w:rsidRDefault="004A6C43" w:rsidP="009650D6">
      <w:pPr>
        <w:pStyle w:val="a6"/>
        <w:jc w:val="both"/>
        <w:rPr>
          <w:rFonts w:ascii="Times New Roman" w:hAnsi="Times New Roman"/>
          <w:sz w:val="24"/>
          <w:szCs w:val="24"/>
        </w:rPr>
      </w:pPr>
      <w:r w:rsidRPr="009650D6">
        <w:rPr>
          <w:rFonts w:ascii="Times New Roman" w:hAnsi="Times New Roman"/>
          <w:b/>
          <w:sz w:val="24"/>
          <w:szCs w:val="24"/>
        </w:rPr>
        <w:t>• формирование</w:t>
      </w:r>
      <w:r w:rsidRPr="009650D6">
        <w:rPr>
          <w:rFonts w:ascii="Times New Roman" w:hAnsi="Times New Roman"/>
          <w:sz w:val="24"/>
          <w:szCs w:val="24"/>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8A587C" w:rsidRPr="009650D6" w:rsidRDefault="008A587C" w:rsidP="009650D6">
      <w:pPr>
        <w:pStyle w:val="a6"/>
        <w:jc w:val="both"/>
        <w:rPr>
          <w:rFonts w:ascii="Times New Roman" w:hAnsi="Times New Roman"/>
          <w:sz w:val="24"/>
          <w:szCs w:val="24"/>
        </w:rPr>
      </w:pPr>
      <w:r w:rsidRPr="009650D6">
        <w:rPr>
          <w:rStyle w:val="dash0410005f0431005f0437005f0430005f0446005f0020005f0441005f043f005f0438005f0441005f043a005f0430005f005fchar1char1"/>
          <w:b/>
        </w:rPr>
        <w:t xml:space="preserve"> </w:t>
      </w:r>
    </w:p>
    <w:p w:rsidR="008A587C" w:rsidRPr="009650D6" w:rsidRDefault="008A587C" w:rsidP="009650D6">
      <w:pPr>
        <w:pStyle w:val="a6"/>
        <w:jc w:val="both"/>
        <w:rPr>
          <w:rStyle w:val="dash0410005f0431005f0437005f0430005f0446005f0020005f0441005f043f005f0438005f0441005f043a005f0430005f005fchar1char1"/>
          <w:b/>
        </w:rPr>
      </w:pPr>
      <w:r w:rsidRPr="009650D6">
        <w:rPr>
          <w:rStyle w:val="dash0410005f0431005f0437005f0430005f0446005f0020005f0441005f043f005f0438005f0441005f043a005f0430005f005fchar1char1"/>
        </w:rPr>
        <w:t xml:space="preserve"> </w:t>
      </w:r>
      <w:r w:rsidRPr="009650D6">
        <w:rPr>
          <w:rStyle w:val="dash0410005f0431005f0437005f0430005f0446005f0020005f0441005f043f005f0438005f0441005f043a005f0430005f005fchar1char1"/>
          <w:b/>
        </w:rPr>
        <w:t>2) Общая характеристика учебного предмета, курса.</w:t>
      </w:r>
    </w:p>
    <w:p w:rsidR="0009655D" w:rsidRPr="009650D6" w:rsidRDefault="0009655D" w:rsidP="009650D6">
      <w:pPr>
        <w:pStyle w:val="a6"/>
        <w:jc w:val="both"/>
        <w:rPr>
          <w:rFonts w:ascii="Times New Roman" w:hAnsi="Times New Roman"/>
          <w:b/>
          <w:sz w:val="24"/>
          <w:szCs w:val="24"/>
        </w:rPr>
      </w:pPr>
      <w:r w:rsidRPr="009650D6">
        <w:rPr>
          <w:rFonts w:ascii="Times New Roman" w:hAnsi="Times New Roman"/>
          <w:color w:val="434243"/>
          <w:sz w:val="24"/>
          <w:szCs w:val="24"/>
          <w:shd w:val="clear" w:color="auto" w:fill="F2F1F4"/>
        </w:rPr>
        <w:t xml:space="preserve">Содержание и структура этого курса обеспечивает достижение базового уровня биологических знаний, развитие творческих и натуралистических умений, научного мировоззрения, экологической культуры, а также привитие самостоятельности, трудолюбия и заботливого обращения с природой. Последовательность тем обусловлена логикой развития основных биологических понятий и способствует формированию эволюционного и экологического мышления, ориентирует на понимании взаимосвязей в природе как основы жизнедеятельности живых систем и роли человека в этих процесса. </w:t>
      </w:r>
      <w:proofErr w:type="gramStart"/>
      <w:r w:rsidRPr="009650D6">
        <w:rPr>
          <w:rFonts w:ascii="Times New Roman" w:hAnsi="Times New Roman"/>
          <w:color w:val="434243"/>
          <w:sz w:val="24"/>
          <w:szCs w:val="24"/>
          <w:shd w:val="clear" w:color="auto" w:fill="F2F1F4"/>
        </w:rPr>
        <w:t>Программа выбрана в соответствии с федеральным компонентом Государственного образовательного стандарта, примерной программой основного общего образования по биологии, рекомендована Департаментом образовательных программ и стандартов  общего образования Министерства образования РФ, в полном объеме соответствует образовательным  целям,  построена с учетом принципов системности, научности, доступности и преемственности; способствует формированию ключевых компетенций обучающихся; обеспечивает условия для реализации практической направленности, учитывает возрастную психологию обучающихся.</w:t>
      </w:r>
      <w:proofErr w:type="gramEnd"/>
    </w:p>
    <w:p w:rsidR="008A587C" w:rsidRPr="009650D6" w:rsidRDefault="008A587C" w:rsidP="009650D6">
      <w:pPr>
        <w:pStyle w:val="a6"/>
        <w:jc w:val="both"/>
        <w:rPr>
          <w:rStyle w:val="dash0410005f0431005f0437005f0430005f0446005f0020005f0441005f043f005f0438005f0441005f043a005f0430005f005fchar1char1"/>
          <w:b/>
        </w:rPr>
      </w:pPr>
      <w:r w:rsidRPr="009650D6">
        <w:rPr>
          <w:rStyle w:val="dash0410005f0431005f0437005f0430005f0446005f0020005f0441005f043f005f0438005f0441005f043a005f0430005f005fchar1char1"/>
          <w:b/>
        </w:rPr>
        <w:t>3) Описание места учебного предмета, курса в учебном плане.</w:t>
      </w:r>
    </w:p>
    <w:p w:rsidR="0009655D" w:rsidRPr="009650D6" w:rsidRDefault="0009655D" w:rsidP="009650D6">
      <w:pPr>
        <w:pStyle w:val="a6"/>
        <w:jc w:val="both"/>
        <w:rPr>
          <w:rFonts w:ascii="Times New Roman" w:hAnsi="Times New Roman"/>
          <w:b/>
          <w:sz w:val="24"/>
          <w:szCs w:val="24"/>
        </w:rPr>
      </w:pPr>
      <w:r w:rsidRPr="009650D6">
        <w:rPr>
          <w:rFonts w:ascii="Times New Roman" w:hAnsi="Times New Roman"/>
          <w:color w:val="434243"/>
          <w:sz w:val="24"/>
          <w:szCs w:val="24"/>
          <w:shd w:val="clear" w:color="auto" w:fill="F2F1F4"/>
        </w:rPr>
        <w:t>Согласно федеральному государственному образовательному стандарту общего образования, Базисному учебному плану, рабочая программа для 7 класса предусматривает обучение биологии в объеме 2 часа в неделю, всего 70 ч</w:t>
      </w:r>
    </w:p>
    <w:p w:rsidR="008A587C" w:rsidRPr="009650D6" w:rsidRDefault="008A587C" w:rsidP="009650D6">
      <w:pPr>
        <w:pStyle w:val="a6"/>
        <w:jc w:val="both"/>
        <w:rPr>
          <w:rStyle w:val="dash0410005f0431005f0437005f0430005f0446005f0020005f0441005f043f005f0438005f0441005f043a005f0430005f005fchar1char1"/>
          <w:b/>
        </w:rPr>
      </w:pPr>
      <w:r w:rsidRPr="009650D6">
        <w:rPr>
          <w:rStyle w:val="dash0410005f0431005f0437005f0430005f0446005f0020005f0441005f043f005f0438005f0441005f043a005f0430005f005fchar1char1"/>
          <w:b/>
        </w:rPr>
        <w:t xml:space="preserve">4) Личностные, </w:t>
      </w:r>
      <w:proofErr w:type="spellStart"/>
      <w:r w:rsidRPr="009650D6">
        <w:rPr>
          <w:rStyle w:val="dash0410005f0431005f0437005f0430005f0446005f0020005f0441005f043f005f0438005f0441005f043a005f0430005f005fchar1char1"/>
          <w:b/>
        </w:rPr>
        <w:t>метапредметные</w:t>
      </w:r>
      <w:proofErr w:type="spellEnd"/>
      <w:r w:rsidRPr="009650D6">
        <w:rPr>
          <w:rStyle w:val="dash0410005f0431005f0437005f0430005f0446005f0020005f0441005f043f005f0438005f0441005f043a005f0430005f005fchar1char1"/>
          <w:b/>
        </w:rPr>
        <w:t xml:space="preserve"> и предметные результаты освоения конкретного учебного предмета, курса.</w:t>
      </w: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Предметные результаты обучения</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Учащиеся должны знать:</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основные понятия и термины: «искусственный отбор», «борьба за существование», «естественный отбор»;</w:t>
      </w:r>
    </w:p>
    <w:p w:rsidR="008A587C" w:rsidRPr="009650D6" w:rsidRDefault="008A587C" w:rsidP="009650D6">
      <w:pPr>
        <w:pStyle w:val="a6"/>
        <w:jc w:val="both"/>
        <w:rPr>
          <w:rFonts w:ascii="Times New Roman" w:hAnsi="Times New Roman"/>
          <w:sz w:val="24"/>
          <w:szCs w:val="24"/>
        </w:rPr>
      </w:pPr>
      <w:proofErr w:type="gramStart"/>
      <w:r w:rsidRPr="009650D6">
        <w:rPr>
          <w:rFonts w:ascii="Times New Roman" w:hAnsi="Times New Roman"/>
          <w:sz w:val="24"/>
          <w:szCs w:val="24"/>
        </w:rP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подразделение истории Земли на эры и периоды;</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искусственную систему живого мира; работы Аристотеля, Теофраста; систему природы К. Линнея;</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принципы построения естественной системы живой природы.</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строение и основные процессы жизнедеятельности бактерий;</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разнообразие и распространение бактерий и грибов;</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роль бактерий и грибов в природе и жизни человека;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методы профилактики инфекционных заболеваний.</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основные понятия, относящиеся к строению пр</w:t>
      </w:r>
      <w:proofErr w:type="gramStart"/>
      <w:r w:rsidRPr="009650D6">
        <w:rPr>
          <w:rFonts w:ascii="Times New Roman" w:hAnsi="Times New Roman"/>
          <w:sz w:val="24"/>
          <w:szCs w:val="24"/>
        </w:rPr>
        <w:t>о-</w:t>
      </w:r>
      <w:proofErr w:type="gramEnd"/>
      <w:r w:rsidRPr="009650D6">
        <w:rPr>
          <w:rFonts w:ascii="Times New Roman" w:hAnsi="Times New Roman"/>
          <w:sz w:val="24"/>
          <w:szCs w:val="24"/>
        </w:rPr>
        <w:t xml:space="preserve"> и </w:t>
      </w:r>
      <w:proofErr w:type="spellStart"/>
      <w:r w:rsidRPr="009650D6">
        <w:rPr>
          <w:rFonts w:ascii="Times New Roman" w:hAnsi="Times New Roman"/>
          <w:sz w:val="24"/>
          <w:szCs w:val="24"/>
        </w:rPr>
        <w:t>эукариотической</w:t>
      </w:r>
      <w:proofErr w:type="spellEnd"/>
      <w:r w:rsidRPr="009650D6">
        <w:rPr>
          <w:rFonts w:ascii="Times New Roman" w:hAnsi="Times New Roman"/>
          <w:sz w:val="24"/>
          <w:szCs w:val="24"/>
        </w:rPr>
        <w:t xml:space="preserve"> клеток;</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строение и основы жизнедеятельности клеток гриба;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особенности организации шляпочного гриба;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меры профилактики грибковых заболеваний.</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давать общую характеристику бактериям и грибам;</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объяснять строение грибов и лишайников;</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приводить примеры распространённости грибов и лишайников;</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характеризовать роль грибов и лишайников в биоценозах;</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определять несъедобные шляпочные грибы;</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lastRenderedPageBreak/>
        <w:t>— объяснять роль бактерий и грибов в природе и жизни человека.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основные методы изучения растений;</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определение понятия «фитоценоз»;</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xml:space="preserve">— видовую и пространственную структуру растительного сообщества, </w:t>
      </w:r>
      <w:proofErr w:type="spellStart"/>
      <w:r w:rsidRPr="009650D6">
        <w:rPr>
          <w:rFonts w:ascii="Times New Roman" w:hAnsi="Times New Roman"/>
          <w:sz w:val="24"/>
          <w:szCs w:val="24"/>
        </w:rPr>
        <w:t>ярусность</w:t>
      </w:r>
      <w:proofErr w:type="spellEnd"/>
      <w:r w:rsidRPr="009650D6">
        <w:rPr>
          <w:rFonts w:ascii="Times New Roman" w:hAnsi="Times New Roman"/>
          <w:sz w:val="24"/>
          <w:szCs w:val="24"/>
        </w:rPr>
        <w:t>;</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роль растений в жизни планеты и человека;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необходимость сохранения растений в любом месте их обитания.</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Учащиеся должны уметь:</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определять тип фитоценоза;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выявлять различия между естественными и искусственными фитоценозами;</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обосновывать необходимость природоохранительных мероприятий.</w:t>
      </w: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roofErr w:type="gramStart"/>
      <w:r w:rsidRPr="009650D6">
        <w:rPr>
          <w:rFonts w:ascii="Times New Roman" w:hAnsi="Times New Roman"/>
          <w:sz w:val="24"/>
          <w:szCs w:val="24"/>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roofErr w:type="gramEnd"/>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особенности строения и жизнедеятельности лишайников;</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роль растений в биосфере и жизни человека;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происхождение растений и основные этапы развития растительного мира.</w:t>
      </w: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Учащиеся должны уметь:</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в общих чертах описывать механизмы эволюционных преобразований;</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объяснять с материалистических позиций процесс возникновения жизни;</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иметь представление о естественной системе органической природы;</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давать аргументированную критику ненаучных мнений о возникновении и развитии жизни на Земле.</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различать объем и содержание понятий;</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различать родовое и видовое понятия в наименовании вида;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определять аспект классификации и проводить классификацию;</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выстраивать причинно следственные связи.</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давать общую характеристику бактерий;</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характеризовать формы бактериальных клеток;</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отличать бактерии от других живых организмов;</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объяснять роль бактерий и грибов в природе и жизни человека.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давать общую характеристику царства Растения;</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объяснять роль растений биосфере;</w:t>
      </w:r>
    </w:p>
    <w:p w:rsidR="008A587C" w:rsidRPr="009650D6" w:rsidRDefault="008A587C" w:rsidP="009650D6">
      <w:pPr>
        <w:pStyle w:val="a6"/>
        <w:jc w:val="both"/>
        <w:rPr>
          <w:rFonts w:ascii="Times New Roman" w:hAnsi="Times New Roman"/>
          <w:sz w:val="24"/>
          <w:szCs w:val="24"/>
        </w:rPr>
      </w:pPr>
      <w:proofErr w:type="gramStart"/>
      <w:r w:rsidRPr="009650D6">
        <w:rPr>
          <w:rFonts w:ascii="Times New Roman" w:hAnsi="Times New Roman"/>
          <w:sz w:val="24"/>
          <w:szCs w:val="24"/>
        </w:rPr>
        <w:t>— 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объяснять происхождение растений и основные этапы развития растительного мира;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характеризовать распространение растений в различных климатических зонах Земли;</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объяснять причины различий в составе фитоценозов различных климатических поясов.</w:t>
      </w:r>
    </w:p>
    <w:p w:rsidR="008A587C" w:rsidRPr="009650D6" w:rsidRDefault="008A587C" w:rsidP="009650D6">
      <w:pPr>
        <w:pStyle w:val="a6"/>
        <w:jc w:val="both"/>
        <w:rPr>
          <w:rFonts w:ascii="Times New Roman" w:hAnsi="Times New Roman"/>
          <w:sz w:val="24"/>
          <w:szCs w:val="24"/>
        </w:rPr>
      </w:pPr>
      <w:proofErr w:type="spellStart"/>
      <w:r w:rsidRPr="009650D6">
        <w:rPr>
          <w:rFonts w:ascii="Times New Roman" w:hAnsi="Times New Roman"/>
          <w:sz w:val="24"/>
          <w:szCs w:val="24"/>
        </w:rPr>
        <w:t>Метапредметные</w:t>
      </w:r>
      <w:proofErr w:type="spellEnd"/>
      <w:r w:rsidRPr="009650D6">
        <w:rPr>
          <w:rFonts w:ascii="Times New Roman" w:hAnsi="Times New Roman"/>
          <w:sz w:val="24"/>
          <w:szCs w:val="24"/>
        </w:rPr>
        <w:t xml:space="preserve"> результаты обучения.</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разрабатывать план-конспект темы, используя дополнительные источники информации;</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пользоваться поисковыми системами Интернета.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выполнять лабораторные работы под руководством учителя;</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сравнивать представителей разных групп растений, делать выводы</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на основе сравнения;</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lastRenderedPageBreak/>
        <w:t>— оценивать с эстетической точки зрения представителей растительного мира;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находить информацию о растениях в дополнительных источниках, анализировать и оценивать её, переводить из одной формы в другую.</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существующую программу курса;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учебники и другие компоненты учебно-методического комплекта;</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иллюстративный и вспомогательный учебный материал (таблицы, схемы, муляжи, гербарии и т. д.);</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осознавать целостность природы; взаимосвязанность и взаимозависимость происходящих в ней процессов.</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объяснять необходимость ведения хозяйственной деятельности человека с учётом особенностей жизнедеятельности живых организмов;</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под руководством учителя оформлять отчёт о проведённом наблюдении, включающий описание объектов наблюдения, его результаты и выводы;</w:t>
      </w:r>
    </w:p>
    <w:p w:rsidR="008A587C" w:rsidRPr="009650D6" w:rsidRDefault="008A587C" w:rsidP="009650D6">
      <w:pPr>
        <w:pStyle w:val="a6"/>
        <w:jc w:val="both"/>
        <w:rPr>
          <w:rFonts w:ascii="Times New Roman" w:hAnsi="Times New Roman"/>
          <w:sz w:val="24"/>
          <w:szCs w:val="24"/>
        </w:rPr>
      </w:pPr>
      <w:r w:rsidRPr="009650D6">
        <w:rPr>
          <w:rFonts w:ascii="Times New Roman" w:hAnsi="Times New Roman"/>
          <w:sz w:val="24"/>
          <w:szCs w:val="24"/>
        </w:rPr>
        <w:t>— организовывать учебное взаимодействие в группе (распределять роли, договариваться друг с другом и т. д.).</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Личностные результаты обучения</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соблюдение учащимися правил поведения в природе;</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осознание учащимися основных факторов, определяющих взаимоотношения человека и природы;</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умение реализовывать теоретические познания на практике;</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осознание значения обучения для повседневной жизни и осознанного выбора профессии;</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 понимание важности ответственного отношения к обучению, готовности и </w:t>
      </w:r>
      <w:proofErr w:type="gramStart"/>
      <w:r w:rsidRPr="009650D6">
        <w:rPr>
          <w:rFonts w:ascii="Times New Roman" w:hAnsi="Times New Roman"/>
          <w:sz w:val="24"/>
          <w:szCs w:val="24"/>
        </w:rPr>
        <w:t>способности</w:t>
      </w:r>
      <w:proofErr w:type="gramEnd"/>
      <w:r w:rsidRPr="009650D6">
        <w:rPr>
          <w:rFonts w:ascii="Times New Roman" w:hAnsi="Times New Roman"/>
          <w:sz w:val="24"/>
          <w:szCs w:val="24"/>
        </w:rPr>
        <w:t xml:space="preserve"> обучающихся к саморазвитию и самообразованию на основе мотивации к обучению и познанию;</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проведение учащимися работы над ошибками для внесения корректив в усваиваемые знания;</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привить любовь к природе, чувства уважения к учёным, изучающим растительный мир, эстетические чувства от общения с растениями;</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признание учащимися права каждого на собственное мнение;</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готовность учащихся к самостоятельным поступкам и действиям на благо природы;</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 умение </w:t>
      </w:r>
      <w:proofErr w:type="spellStart"/>
      <w:r w:rsidRPr="009650D6">
        <w:rPr>
          <w:rFonts w:ascii="Times New Roman" w:hAnsi="Times New Roman"/>
          <w:sz w:val="24"/>
          <w:szCs w:val="24"/>
        </w:rPr>
        <w:t>аргументированно</w:t>
      </w:r>
      <w:proofErr w:type="spellEnd"/>
      <w:r w:rsidRPr="009650D6">
        <w:rPr>
          <w:rFonts w:ascii="Times New Roman" w:hAnsi="Times New Roman"/>
          <w:sz w:val="24"/>
          <w:szCs w:val="24"/>
        </w:rPr>
        <w:t xml:space="preserve"> отстаивать свою точку зрения;</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критичное отношение к своим поступкам, осознание ответственность за их результаты;</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понимание необходимости ответственного, бережного отношения к окружающей среде;</w:t>
      </w:r>
    </w:p>
    <w:p w:rsidR="008A587C"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 умение слушать и слышать другое мнение, оперировать </w:t>
      </w:r>
      <w:proofErr w:type="gramStart"/>
      <w:r w:rsidRPr="009650D6">
        <w:rPr>
          <w:rFonts w:ascii="Times New Roman" w:hAnsi="Times New Roman"/>
          <w:sz w:val="24"/>
          <w:szCs w:val="24"/>
        </w:rPr>
        <w:t>фактами</w:t>
      </w:r>
      <w:proofErr w:type="gramEnd"/>
      <w:r w:rsidRPr="009650D6">
        <w:rPr>
          <w:rFonts w:ascii="Times New Roman" w:hAnsi="Times New Roman"/>
          <w:sz w:val="24"/>
          <w:szCs w:val="24"/>
        </w:rPr>
        <w:t xml:space="preserve"> как для доказательства, так и для опровержения существующего мнения.</w:t>
      </w:r>
    </w:p>
    <w:p w:rsidR="008A587C" w:rsidRPr="009650D6" w:rsidRDefault="008A587C" w:rsidP="009650D6">
      <w:pPr>
        <w:pStyle w:val="a6"/>
        <w:jc w:val="both"/>
        <w:rPr>
          <w:rFonts w:ascii="Times New Roman" w:hAnsi="Times New Roman"/>
          <w:b/>
          <w:sz w:val="24"/>
          <w:szCs w:val="24"/>
        </w:rPr>
      </w:pPr>
    </w:p>
    <w:p w:rsidR="008A587C" w:rsidRPr="009650D6" w:rsidRDefault="008A587C" w:rsidP="009650D6">
      <w:pPr>
        <w:pStyle w:val="a6"/>
        <w:jc w:val="both"/>
        <w:rPr>
          <w:rStyle w:val="dash0410005f0431005f0437005f0430005f0446005f0020005f0441005f043f005f0438005f0441005f043a005f0430005f005fchar1char1"/>
          <w:b/>
        </w:rPr>
      </w:pPr>
      <w:r w:rsidRPr="009650D6">
        <w:rPr>
          <w:rStyle w:val="dash0410005f0431005f0437005f0430005f0446005f0020005f0441005f043f005f0438005f0441005f043a005f0430005f005fchar1char1"/>
          <w:b/>
        </w:rPr>
        <w:t>5)  Содержание учебного предмета, курса.</w:t>
      </w:r>
    </w:p>
    <w:p w:rsidR="008F67CB" w:rsidRPr="009650D6" w:rsidRDefault="008F67CB"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Материал курса разделён на пять глав. Им предшествует «Введение», в котором учащиеся знакомятся с разнообразием биологических наук и их значением.</w:t>
      </w:r>
    </w:p>
    <w:p w:rsidR="008F67CB" w:rsidRPr="009650D6" w:rsidRDefault="008F67CB"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Первая глава «Общая характеристика царства растений» знакомит учащихся с характерными признаками растений как представителей отдельного царства живой природы, формирует представление о принципах современной классификации растений и рассказывает о многообразии растительного мира.</w:t>
      </w:r>
    </w:p>
    <w:p w:rsidR="008F67CB" w:rsidRPr="009650D6" w:rsidRDefault="008F67CB"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Во второй главе «Клеточное строение растений» учащиеся знакомятся с особенностями состава и строения растительной клетки, а также с растительными тканями.</w:t>
      </w:r>
    </w:p>
    <w:p w:rsidR="008F67CB" w:rsidRPr="009650D6" w:rsidRDefault="008F67CB"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Третья глава «Строение и функции органов цветкового растения» посвящена изучению вегетативных и генеративных органов цветковых растений. Строение органов рассматривается в тесной взаимосвязи с выполняемыми ими функциями. Формируется представление о растении как целостном организме, находящемся в тесном взаимодействии с окружающей его средой.</w:t>
      </w:r>
    </w:p>
    <w:p w:rsidR="008F67CB" w:rsidRPr="009650D6" w:rsidRDefault="008F67CB"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lastRenderedPageBreak/>
        <w:t>Четвертая глава «Основные отделы царства растений» знакомит учащихся с особенностями строения, требованиями к условиям произрастания, значения в природе и хозяйственной деятельности человека представителей различных отделов, классов и семейств царства Растения. Последовательность изучения систематических групп отражает последовательность эволюционных преобразований.</w:t>
      </w:r>
    </w:p>
    <w:p w:rsidR="008F67CB" w:rsidRPr="009650D6" w:rsidRDefault="008F67CB"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В пятой главе «Царство Бактерии. Царство Грибы» учащиеся знакомятся с особенностями строения и жизнедеятельности представителей царства Бактерии и царства Грибы, получают представление об их многообразии и значении. Формируется представление о растительных природных сообществах, о взаимосвязях компонентов фитоценозов, их взаимном влиянии друг на друга и на окружающую среду.</w:t>
      </w:r>
    </w:p>
    <w:p w:rsidR="008F67CB" w:rsidRPr="009650D6" w:rsidRDefault="008F67CB"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 xml:space="preserve">Содержание данного курса строится на основе </w:t>
      </w:r>
      <w:proofErr w:type="spellStart"/>
      <w:r w:rsidRPr="009650D6">
        <w:rPr>
          <w:rFonts w:ascii="Times New Roman" w:hAnsi="Times New Roman"/>
          <w:color w:val="000000"/>
          <w:sz w:val="24"/>
          <w:szCs w:val="24"/>
        </w:rPr>
        <w:t>деятельностного</w:t>
      </w:r>
      <w:proofErr w:type="spellEnd"/>
      <w:r w:rsidRPr="009650D6">
        <w:rPr>
          <w:rFonts w:ascii="Times New Roman" w:hAnsi="Times New Roman"/>
          <w:color w:val="000000"/>
          <w:sz w:val="24"/>
          <w:szCs w:val="24"/>
        </w:rPr>
        <w:t xml:space="preserve"> подхода. Лабораторные работы имеют </w:t>
      </w:r>
      <w:proofErr w:type="gramStart"/>
      <w:r w:rsidRPr="009650D6">
        <w:rPr>
          <w:rFonts w:ascii="Times New Roman" w:hAnsi="Times New Roman"/>
          <w:color w:val="000000"/>
          <w:sz w:val="24"/>
          <w:szCs w:val="24"/>
        </w:rPr>
        <w:t>важное значение</w:t>
      </w:r>
      <w:proofErr w:type="gramEnd"/>
      <w:r w:rsidRPr="009650D6">
        <w:rPr>
          <w:rFonts w:ascii="Times New Roman" w:hAnsi="Times New Roman"/>
          <w:color w:val="000000"/>
          <w:sz w:val="24"/>
          <w:szCs w:val="24"/>
        </w:rPr>
        <w:t xml:space="preserve"> в обучении биологии. Учащиеся получают не только новые знания, но и навыки исследовательской деятельности. Лабораторные работы стимулируют познавательную активность школьников, повышают интерес к изучению биологии и естественных наук в целом. Их можно проводить как на этапе изучения нового материала, так и во время повторения пройденного.</w:t>
      </w:r>
    </w:p>
    <w:p w:rsidR="008F67CB" w:rsidRPr="009650D6" w:rsidRDefault="008F67CB"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Резерв учебного времени целесообразно использовать на увеличение в преподавании доли развивающих, исследовательских, личностно-ориентированных, проектных и групповых педагогических технологий, проведение экскурсий.</w:t>
      </w:r>
    </w:p>
    <w:p w:rsidR="008F67CB" w:rsidRPr="009650D6" w:rsidRDefault="009650D6" w:rsidP="009650D6">
      <w:pPr>
        <w:pStyle w:val="a6"/>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Содержание </w:t>
      </w:r>
      <w:r w:rsidR="008F67CB" w:rsidRPr="009650D6">
        <w:rPr>
          <w:rFonts w:ascii="Times New Roman" w:eastAsia="Times New Roman" w:hAnsi="Times New Roman"/>
          <w:b/>
          <w:bCs/>
          <w:color w:val="000000"/>
          <w:sz w:val="24"/>
          <w:szCs w:val="24"/>
          <w:lang w:eastAsia="ru-RU"/>
        </w:rPr>
        <w:t>программы</w:t>
      </w:r>
      <w:r w:rsidR="008F67CB" w:rsidRPr="009650D6">
        <w:rPr>
          <w:rFonts w:ascii="Times New Roman" w:eastAsia="Times New Roman" w:hAnsi="Times New Roman"/>
          <w:color w:val="000000"/>
          <w:sz w:val="24"/>
          <w:szCs w:val="24"/>
          <w:lang w:eastAsia="ru-RU"/>
        </w:rPr>
        <w:t> </w:t>
      </w:r>
      <w:r w:rsidR="008F67CB" w:rsidRPr="009650D6">
        <w:rPr>
          <w:rFonts w:ascii="Times New Roman" w:eastAsia="Times New Roman" w:hAnsi="Times New Roman"/>
          <w:color w:val="000000"/>
          <w:sz w:val="24"/>
          <w:szCs w:val="24"/>
          <w:lang w:eastAsia="ru-RU"/>
        </w:rPr>
        <w:br/>
      </w:r>
      <w:r w:rsidR="008F67CB" w:rsidRPr="009650D6">
        <w:rPr>
          <w:rFonts w:ascii="Times New Roman" w:eastAsia="Times New Roman" w:hAnsi="Times New Roman"/>
          <w:color w:val="000000"/>
          <w:sz w:val="24"/>
          <w:szCs w:val="24"/>
          <w:lang w:eastAsia="ru-RU"/>
        </w:rPr>
        <w:br/>
      </w:r>
      <w:r w:rsidR="008F67CB" w:rsidRPr="009650D6">
        <w:rPr>
          <w:rFonts w:ascii="Times New Roman" w:eastAsia="Times New Roman" w:hAnsi="Times New Roman"/>
          <w:b/>
          <w:bCs/>
          <w:color w:val="000000"/>
          <w:sz w:val="24"/>
          <w:szCs w:val="24"/>
          <w:lang w:eastAsia="ru-RU"/>
        </w:rPr>
        <w:t>Введение (1 ч)</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Что изучает наука биология, какие науки входят в состав биологии, что они изучают. Какое значение имеет классификация растительных организмов.</w:t>
      </w:r>
    </w:p>
    <w:p w:rsidR="008F67CB" w:rsidRPr="009650D6" w:rsidRDefault="008F67CB" w:rsidP="009650D6">
      <w:pPr>
        <w:pStyle w:val="a6"/>
        <w:jc w:val="both"/>
        <w:rPr>
          <w:rFonts w:ascii="Times New Roman" w:eastAsia="Times New Roman" w:hAnsi="Times New Roman"/>
          <w:sz w:val="24"/>
          <w:szCs w:val="24"/>
          <w:lang w:eastAsia="ru-RU"/>
        </w:rPr>
      </w:pP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i/>
          <w:iCs/>
          <w:color w:val="000000"/>
          <w:sz w:val="24"/>
          <w:szCs w:val="24"/>
          <w:lang w:eastAsia="ru-RU"/>
        </w:rPr>
        <w:t>Основные понятия</w:t>
      </w:r>
      <w:r w:rsidRPr="009650D6">
        <w:rPr>
          <w:rFonts w:ascii="Times New Roman" w:eastAsia="Times New Roman" w:hAnsi="Times New Roman"/>
          <w:color w:val="000000"/>
          <w:sz w:val="24"/>
          <w:szCs w:val="24"/>
          <w:lang w:eastAsia="ru-RU"/>
        </w:rPr>
        <w:t>: биология; ботаника; зоология; микология; микробиология; систематика; вид; царства: Растения, Бактерии, Грибы.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color w:val="000000"/>
          <w:sz w:val="24"/>
          <w:szCs w:val="24"/>
          <w:lang w:eastAsia="ru-RU"/>
        </w:rPr>
        <w:t>Глава 1. Общая характеристика царства растений (5 ч)</w:t>
      </w:r>
    </w:p>
    <w:p w:rsidR="008F67CB" w:rsidRPr="009650D6" w:rsidRDefault="008F67CB" w:rsidP="009650D6">
      <w:pPr>
        <w:pStyle w:val="a6"/>
        <w:jc w:val="both"/>
        <w:rPr>
          <w:rFonts w:ascii="Times New Roman" w:eastAsia="Times New Roman" w:hAnsi="Times New Roman"/>
          <w:color w:val="000000"/>
          <w:sz w:val="24"/>
          <w:szCs w:val="24"/>
          <w:lang w:eastAsia="ru-RU"/>
        </w:rPr>
      </w:pPr>
      <w:proofErr w:type="gramStart"/>
      <w:r w:rsidRPr="009650D6">
        <w:rPr>
          <w:rFonts w:ascii="Times New Roman" w:eastAsia="Times New Roman" w:hAnsi="Times New Roman"/>
          <w:color w:val="000000"/>
          <w:sz w:val="24"/>
          <w:szCs w:val="24"/>
          <w:lang w:eastAsia="ru-RU"/>
        </w:rPr>
        <w:t>Каковы особенности строения и жизнедеятельности растительного организма: питание, дыхание, обмен веществ, рост и развитие, размножение, раздражимость; основные систематические единицы царства Растения: вид, род, семейство, класс и отдел (критерии, на основании которых они выделены); главные органы цветкового растения: корень, стебель, лист, цветок; разнообразие жизненных форм растений: деревья, кустарники и травы; какое влияние оказывают факторы среды на растения.</w:t>
      </w:r>
      <w:proofErr w:type="gramEnd"/>
    </w:p>
    <w:p w:rsidR="008F67CB" w:rsidRPr="009650D6" w:rsidRDefault="008F67CB" w:rsidP="009650D6">
      <w:pPr>
        <w:pStyle w:val="a6"/>
        <w:jc w:val="both"/>
        <w:rPr>
          <w:rFonts w:ascii="Times New Roman" w:eastAsia="Times New Roman" w:hAnsi="Times New Roman"/>
          <w:sz w:val="24"/>
          <w:szCs w:val="24"/>
          <w:lang w:eastAsia="ru-RU"/>
        </w:rPr>
      </w:pP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proofErr w:type="gramStart"/>
      <w:r w:rsidRPr="009650D6">
        <w:rPr>
          <w:rFonts w:ascii="Times New Roman" w:eastAsia="Times New Roman" w:hAnsi="Times New Roman"/>
          <w:b/>
          <w:bCs/>
          <w:i/>
          <w:iCs/>
          <w:color w:val="000000"/>
          <w:sz w:val="24"/>
          <w:szCs w:val="24"/>
          <w:lang w:eastAsia="ru-RU"/>
        </w:rPr>
        <w:t>Основные понятия</w:t>
      </w:r>
      <w:r w:rsidRPr="009650D6">
        <w:rPr>
          <w:rFonts w:ascii="Times New Roman" w:eastAsia="Times New Roman" w:hAnsi="Times New Roman"/>
          <w:color w:val="000000"/>
          <w:sz w:val="24"/>
          <w:szCs w:val="24"/>
          <w:lang w:eastAsia="ru-RU"/>
        </w:rPr>
        <w:t>: единицы систематики: вид, род, семейство, класс, отдел; органы цветкового растения: корень, стебель, лист, цветок; жизненные формы растений: деревья, кустарники, травы.</w:t>
      </w:r>
      <w:proofErr w:type="gramEnd"/>
      <w:r w:rsidRPr="009650D6">
        <w:rPr>
          <w:rFonts w:ascii="Times New Roman" w:eastAsia="Times New Roman" w:hAnsi="Times New Roman"/>
          <w:color w:val="000000"/>
          <w:sz w:val="24"/>
          <w:szCs w:val="24"/>
          <w:lang w:eastAsia="ru-RU"/>
        </w:rPr>
        <w:t>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color w:val="000000"/>
          <w:sz w:val="24"/>
          <w:szCs w:val="24"/>
          <w:lang w:eastAsia="ru-RU"/>
        </w:rPr>
        <w:t>Глава 2. Клеточное строение растений (4 ч)</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xml:space="preserve">Какие приборы используют для изучения клеток; чем световой микроскоп отличается от электронного; какие вещества входят в состав клетки и каково их </w:t>
      </w:r>
      <w:proofErr w:type="gramStart"/>
      <w:r w:rsidRPr="009650D6">
        <w:rPr>
          <w:rFonts w:ascii="Times New Roman" w:eastAsia="Times New Roman" w:hAnsi="Times New Roman"/>
          <w:color w:val="000000"/>
          <w:sz w:val="24"/>
          <w:szCs w:val="24"/>
          <w:lang w:eastAsia="ru-RU"/>
        </w:rPr>
        <w:t>значение</w:t>
      </w:r>
      <w:proofErr w:type="gramEnd"/>
      <w:r w:rsidRPr="009650D6">
        <w:rPr>
          <w:rFonts w:ascii="Times New Roman" w:eastAsia="Times New Roman" w:hAnsi="Times New Roman"/>
          <w:color w:val="000000"/>
          <w:sz w:val="24"/>
          <w:szCs w:val="24"/>
          <w:lang w:eastAsia="ru-RU"/>
        </w:rPr>
        <w:t>; какие типы тканей формируют организм растения.</w:t>
      </w:r>
    </w:p>
    <w:p w:rsidR="008F67CB" w:rsidRPr="009650D6" w:rsidRDefault="008F67CB" w:rsidP="009650D6">
      <w:pPr>
        <w:pStyle w:val="a6"/>
        <w:jc w:val="both"/>
        <w:rPr>
          <w:rFonts w:ascii="Times New Roman" w:eastAsia="Times New Roman" w:hAnsi="Times New Roman"/>
          <w:sz w:val="24"/>
          <w:szCs w:val="24"/>
          <w:lang w:eastAsia="ru-RU"/>
        </w:rPr>
      </w:pP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proofErr w:type="gramStart"/>
      <w:r w:rsidRPr="009650D6">
        <w:rPr>
          <w:rFonts w:ascii="Times New Roman" w:eastAsia="Times New Roman" w:hAnsi="Times New Roman"/>
          <w:b/>
          <w:bCs/>
          <w:i/>
          <w:iCs/>
          <w:color w:val="000000"/>
          <w:sz w:val="24"/>
          <w:szCs w:val="24"/>
          <w:lang w:eastAsia="ru-RU"/>
        </w:rPr>
        <w:t>Основные понятия</w:t>
      </w:r>
      <w:r w:rsidRPr="009650D6">
        <w:rPr>
          <w:rFonts w:ascii="Times New Roman" w:eastAsia="Times New Roman" w:hAnsi="Times New Roman"/>
          <w:color w:val="000000"/>
          <w:sz w:val="24"/>
          <w:szCs w:val="24"/>
          <w:lang w:eastAsia="ru-RU"/>
        </w:rPr>
        <w:t xml:space="preserve">: увеличительные приборы: лупа (штативная, ручная), световой микроскоп, электронный микроскоп; растительная клетка: плазматическая мембрана, клеточная стенка, цитоплазма, ядро с ядрышком, митохондрии, вакуоли, пластиды (хлоропласты, хромопласты, лейкопласты); неорганические вещества: вода, минеральные </w:t>
      </w:r>
      <w:r w:rsidRPr="009650D6">
        <w:rPr>
          <w:rFonts w:ascii="Times New Roman" w:eastAsia="Times New Roman" w:hAnsi="Times New Roman"/>
          <w:color w:val="000000"/>
          <w:sz w:val="24"/>
          <w:szCs w:val="24"/>
          <w:lang w:eastAsia="ru-RU"/>
        </w:rPr>
        <w:lastRenderedPageBreak/>
        <w:t>соли; органические вещества: белки, жиры, углеводы; ткани растений: образовательная, покровная, механическая, основная, проводящая.</w:t>
      </w:r>
      <w:proofErr w:type="gramEnd"/>
      <w:r w:rsidRPr="009650D6">
        <w:rPr>
          <w:rFonts w:ascii="Times New Roman" w:eastAsia="Times New Roman" w:hAnsi="Times New Roman"/>
          <w:color w:val="000000"/>
          <w:sz w:val="24"/>
          <w:szCs w:val="24"/>
          <w:lang w:eastAsia="ru-RU"/>
        </w:rPr>
        <w:t>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i/>
          <w:iCs/>
          <w:color w:val="000000"/>
          <w:sz w:val="24"/>
          <w:szCs w:val="24"/>
          <w:lang w:eastAsia="ru-RU"/>
        </w:rPr>
        <w:t>Лабораторные работы:</w:t>
      </w:r>
      <w:r w:rsidRPr="009650D6">
        <w:rPr>
          <w:rFonts w:ascii="Times New Roman" w:eastAsia="Times New Roman" w:hAnsi="Times New Roman"/>
          <w:color w:val="000000"/>
          <w:sz w:val="24"/>
          <w:szCs w:val="24"/>
          <w:lang w:eastAsia="ru-RU"/>
        </w:rPr>
        <w:t> Увеличительные приборы. Строение растительной клетки. Химический состав клетки. Ткани растений.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i/>
          <w:iCs/>
          <w:color w:val="000000"/>
          <w:sz w:val="24"/>
          <w:szCs w:val="24"/>
          <w:lang w:eastAsia="ru-RU"/>
        </w:rPr>
        <w:t>Персоналии:</w:t>
      </w:r>
      <w:r w:rsidRPr="009650D6">
        <w:rPr>
          <w:rFonts w:ascii="Times New Roman" w:eastAsia="Times New Roman" w:hAnsi="Times New Roman"/>
          <w:color w:val="000000"/>
          <w:sz w:val="24"/>
          <w:szCs w:val="24"/>
          <w:lang w:eastAsia="ru-RU"/>
        </w:rPr>
        <w:t> Р. Гук.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color w:val="000000"/>
          <w:sz w:val="24"/>
          <w:szCs w:val="24"/>
          <w:lang w:eastAsia="ru-RU"/>
        </w:rPr>
        <w:t>Глава 3. Строение и функции органов цветкового растения (28 ч)</w:t>
      </w:r>
    </w:p>
    <w:p w:rsidR="008F67CB" w:rsidRPr="009650D6" w:rsidRDefault="008F67CB" w:rsidP="009650D6">
      <w:pPr>
        <w:pStyle w:val="a6"/>
        <w:jc w:val="both"/>
        <w:rPr>
          <w:rFonts w:ascii="Times New Roman" w:eastAsia="Times New Roman" w:hAnsi="Times New Roman"/>
          <w:color w:val="000000"/>
          <w:sz w:val="24"/>
          <w:szCs w:val="24"/>
          <w:lang w:eastAsia="ru-RU"/>
        </w:rPr>
      </w:pPr>
      <w:proofErr w:type="gramStart"/>
      <w:r w:rsidRPr="009650D6">
        <w:rPr>
          <w:rFonts w:ascii="Times New Roman" w:eastAsia="Times New Roman" w:hAnsi="Times New Roman"/>
          <w:color w:val="000000"/>
          <w:sz w:val="24"/>
          <w:szCs w:val="24"/>
          <w:lang w:eastAsia="ru-RU"/>
        </w:rPr>
        <w:t>Какое строение имеет семя однодольного и семя двудольного растений; какие условия необходимы для прорастания семян; какие правила необходимо соблюдать при посеве семян; какое строение имеет корень; какие известны виды корней и типы корневых систем; какие функции выполняют различные зоны корня; какие функции выполняют видоизмененные корни; каково строение и значение побега;</w:t>
      </w:r>
      <w:proofErr w:type="gramEnd"/>
      <w:r w:rsidRPr="009650D6">
        <w:rPr>
          <w:rFonts w:ascii="Times New Roman" w:eastAsia="Times New Roman" w:hAnsi="Times New Roman"/>
          <w:color w:val="000000"/>
          <w:sz w:val="24"/>
          <w:szCs w:val="24"/>
          <w:lang w:eastAsia="ru-RU"/>
        </w:rPr>
        <w:t xml:space="preserve"> каким образом листья располагаются на побеге; какие функции выполняют почки; каково значение и внутреннее строение </w:t>
      </w:r>
      <w:proofErr w:type="gramStart"/>
      <w:r w:rsidRPr="009650D6">
        <w:rPr>
          <w:rFonts w:ascii="Times New Roman" w:eastAsia="Times New Roman" w:hAnsi="Times New Roman"/>
          <w:color w:val="000000"/>
          <w:sz w:val="24"/>
          <w:szCs w:val="24"/>
          <w:lang w:eastAsia="ru-RU"/>
        </w:rPr>
        <w:t>листа</w:t>
      </w:r>
      <w:proofErr w:type="gramEnd"/>
      <w:r w:rsidRPr="009650D6">
        <w:rPr>
          <w:rFonts w:ascii="Times New Roman" w:eastAsia="Times New Roman" w:hAnsi="Times New Roman"/>
          <w:color w:val="000000"/>
          <w:sz w:val="24"/>
          <w:szCs w:val="24"/>
          <w:lang w:eastAsia="ru-RU"/>
        </w:rPr>
        <w:t xml:space="preserve">; какие листья называют простыми, а какие сложными; Какие известны типы жилкования листьев; как протекает процесс фотосинтеза, какое значение имеет воздушное питание растений в природе; как происходит процесс дыхания у растений; какие структуры растений участвуют в испарении влаги; каково внутреннее строение стебля; какое значение имеет стебель в жизни растения; какие известны видоизменения побегов; каковы причины листопада; что такое фотопериодизм; каково строение и значение цветка; какие растения называются однодомными и двудомными; какие бывают </w:t>
      </w:r>
      <w:proofErr w:type="gramStart"/>
      <w:r w:rsidRPr="009650D6">
        <w:rPr>
          <w:rFonts w:ascii="Times New Roman" w:eastAsia="Times New Roman" w:hAnsi="Times New Roman"/>
          <w:color w:val="000000"/>
          <w:sz w:val="24"/>
          <w:szCs w:val="24"/>
          <w:lang w:eastAsia="ru-RU"/>
        </w:rPr>
        <w:t>соцветия</w:t>
      </w:r>
      <w:proofErr w:type="gramEnd"/>
      <w:r w:rsidRPr="009650D6">
        <w:rPr>
          <w:rFonts w:ascii="Times New Roman" w:eastAsia="Times New Roman" w:hAnsi="Times New Roman"/>
          <w:color w:val="000000"/>
          <w:sz w:val="24"/>
          <w:szCs w:val="24"/>
          <w:lang w:eastAsia="ru-RU"/>
        </w:rPr>
        <w:t xml:space="preserve"> и какое значение они имеют; как происходит опыление растений; чем отличаются </w:t>
      </w:r>
      <w:proofErr w:type="spellStart"/>
      <w:r w:rsidRPr="009650D6">
        <w:rPr>
          <w:rFonts w:ascii="Times New Roman" w:eastAsia="Times New Roman" w:hAnsi="Times New Roman"/>
          <w:color w:val="000000"/>
          <w:sz w:val="24"/>
          <w:szCs w:val="24"/>
          <w:lang w:eastAsia="ru-RU"/>
        </w:rPr>
        <w:t>насекомоопыляемые</w:t>
      </w:r>
      <w:proofErr w:type="spellEnd"/>
      <w:r w:rsidRPr="009650D6">
        <w:rPr>
          <w:rFonts w:ascii="Times New Roman" w:eastAsia="Times New Roman" w:hAnsi="Times New Roman"/>
          <w:color w:val="000000"/>
          <w:sz w:val="24"/>
          <w:szCs w:val="24"/>
          <w:lang w:eastAsia="ru-RU"/>
        </w:rPr>
        <w:t xml:space="preserve"> растения от ветроопыляемых; как происходит двойное оплодотворение у растений; как осуществляется распространение плодов и семян; как окружающая среда влияет на растительный организм.</w:t>
      </w:r>
    </w:p>
    <w:p w:rsidR="008F67CB" w:rsidRPr="009650D6" w:rsidRDefault="008F67CB" w:rsidP="009650D6">
      <w:pPr>
        <w:pStyle w:val="a6"/>
        <w:jc w:val="both"/>
        <w:rPr>
          <w:rFonts w:ascii="Times New Roman" w:eastAsia="Times New Roman" w:hAnsi="Times New Roman"/>
          <w:sz w:val="24"/>
          <w:szCs w:val="24"/>
          <w:lang w:eastAsia="ru-RU"/>
        </w:rPr>
      </w:pP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proofErr w:type="gramStart"/>
      <w:r w:rsidRPr="009650D6">
        <w:rPr>
          <w:rFonts w:ascii="Times New Roman" w:eastAsia="Times New Roman" w:hAnsi="Times New Roman"/>
          <w:b/>
          <w:bCs/>
          <w:i/>
          <w:iCs/>
          <w:color w:val="000000"/>
          <w:sz w:val="24"/>
          <w:szCs w:val="24"/>
          <w:lang w:eastAsia="ru-RU"/>
        </w:rPr>
        <w:t>Основные понятия</w:t>
      </w:r>
      <w:r w:rsidRPr="009650D6">
        <w:rPr>
          <w:rFonts w:ascii="Times New Roman" w:eastAsia="Times New Roman" w:hAnsi="Times New Roman"/>
          <w:color w:val="000000"/>
          <w:sz w:val="24"/>
          <w:szCs w:val="24"/>
          <w:lang w:eastAsia="ru-RU"/>
        </w:rPr>
        <w:t xml:space="preserve">: семя: зародыш, семядоли, эндосперм, семенная кожура; корень; виды корней: главный, боковые, придаточные; типы корневых систем: стержневая, мочковатая; зоны корня: деления, роста, всасывания, проведения; видоизменения корней: дыхательные, прицепки, корнеплоды, подпорки, </w:t>
      </w:r>
      <w:proofErr w:type="spellStart"/>
      <w:r w:rsidRPr="009650D6">
        <w:rPr>
          <w:rFonts w:ascii="Times New Roman" w:eastAsia="Times New Roman" w:hAnsi="Times New Roman"/>
          <w:color w:val="000000"/>
          <w:sz w:val="24"/>
          <w:szCs w:val="24"/>
          <w:lang w:eastAsia="ru-RU"/>
        </w:rPr>
        <w:t>корнеклубни</w:t>
      </w:r>
      <w:proofErr w:type="spellEnd"/>
      <w:r w:rsidRPr="009650D6">
        <w:rPr>
          <w:rFonts w:ascii="Times New Roman" w:eastAsia="Times New Roman" w:hAnsi="Times New Roman"/>
          <w:color w:val="000000"/>
          <w:sz w:val="24"/>
          <w:szCs w:val="24"/>
          <w:lang w:eastAsia="ru-RU"/>
        </w:rPr>
        <w:t>; побег: стебель (узел, междоузлие), почки, листья; побеги: прямостоячие, ползучие, приподнимающиеся, вьющиеся; листовая мозаика; листорасположение: очередное, супротивное, мутовчатое, прикорневая розетка;</w:t>
      </w:r>
      <w:proofErr w:type="gramEnd"/>
      <w:r w:rsidRPr="009650D6">
        <w:rPr>
          <w:rFonts w:ascii="Times New Roman" w:eastAsia="Times New Roman" w:hAnsi="Times New Roman"/>
          <w:color w:val="000000"/>
          <w:sz w:val="24"/>
          <w:szCs w:val="24"/>
          <w:lang w:eastAsia="ru-RU"/>
        </w:rPr>
        <w:t xml:space="preserve"> </w:t>
      </w:r>
      <w:proofErr w:type="gramStart"/>
      <w:r w:rsidRPr="009650D6">
        <w:rPr>
          <w:rFonts w:ascii="Times New Roman" w:eastAsia="Times New Roman" w:hAnsi="Times New Roman"/>
          <w:color w:val="000000"/>
          <w:sz w:val="24"/>
          <w:szCs w:val="24"/>
          <w:lang w:eastAsia="ru-RU"/>
        </w:rPr>
        <w:t>почка: вегетативная, генеративная; почка: верхушечная, боковая; лист: листовая пластинка, черешок; листья: простые, сложные; жилкование листьев: сетчатое, дуговое, параллельное; хлорофилл; устьица; видоизменения листьев: хвоя, колючки, чешуйки; стебель: сердцевина, древесина, камбий, луб, кора (пробка, кожица); годичные кольца; видоизменения побегов: надземные (столоны, усики, колючки), подземные (корневища, клубни, луковицы); листопад; фотопериодизм; цветок: главные части (тычинки, пестики), околоцветник (лепестки, чашелистики);</w:t>
      </w:r>
      <w:proofErr w:type="gramEnd"/>
      <w:r w:rsidRPr="009650D6">
        <w:rPr>
          <w:rFonts w:ascii="Times New Roman" w:eastAsia="Times New Roman" w:hAnsi="Times New Roman"/>
          <w:color w:val="000000"/>
          <w:sz w:val="24"/>
          <w:szCs w:val="24"/>
          <w:lang w:eastAsia="ru-RU"/>
        </w:rPr>
        <w:t xml:space="preserve"> </w:t>
      </w:r>
      <w:proofErr w:type="gramStart"/>
      <w:r w:rsidRPr="009650D6">
        <w:rPr>
          <w:rFonts w:ascii="Times New Roman" w:eastAsia="Times New Roman" w:hAnsi="Times New Roman"/>
          <w:color w:val="000000"/>
          <w:sz w:val="24"/>
          <w:szCs w:val="24"/>
          <w:lang w:eastAsia="ru-RU"/>
        </w:rPr>
        <w:t xml:space="preserve">растения: однодомные, двудомные; цветки: обоеполые, раздельнополые; соцветия: простые (колос, кисть, корзинка, зонтик, початок, головка, щиток), сложные (сложный колос, сложный зонтик, метелка); опыление: самоопыление, перекрестное; растения: ветроопыляемые, </w:t>
      </w:r>
      <w:proofErr w:type="spellStart"/>
      <w:r w:rsidRPr="009650D6">
        <w:rPr>
          <w:rFonts w:ascii="Times New Roman" w:eastAsia="Times New Roman" w:hAnsi="Times New Roman"/>
          <w:color w:val="000000"/>
          <w:sz w:val="24"/>
          <w:szCs w:val="24"/>
          <w:lang w:eastAsia="ru-RU"/>
        </w:rPr>
        <w:t>насекомоопыляемые</w:t>
      </w:r>
      <w:proofErr w:type="spellEnd"/>
      <w:r w:rsidRPr="009650D6">
        <w:rPr>
          <w:rFonts w:ascii="Times New Roman" w:eastAsia="Times New Roman" w:hAnsi="Times New Roman"/>
          <w:color w:val="000000"/>
          <w:sz w:val="24"/>
          <w:szCs w:val="24"/>
          <w:lang w:eastAsia="ru-RU"/>
        </w:rPr>
        <w:t>; двойное оплодотворение; плоды: сочные, сухие, односемянные, многосемянные (ягода, костянка, орех, стручок, боб, коробочка, зерновка, семянка).</w:t>
      </w:r>
      <w:proofErr w:type="gramEnd"/>
      <w:r w:rsidRPr="009650D6">
        <w:rPr>
          <w:rFonts w:ascii="Times New Roman" w:eastAsia="Times New Roman" w:hAnsi="Times New Roman"/>
          <w:color w:val="000000"/>
          <w:sz w:val="24"/>
          <w:szCs w:val="24"/>
          <w:lang w:eastAsia="ru-RU"/>
        </w:rPr>
        <w:t>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i/>
          <w:iCs/>
          <w:color w:val="000000"/>
          <w:sz w:val="24"/>
          <w:szCs w:val="24"/>
          <w:lang w:eastAsia="ru-RU"/>
        </w:rPr>
        <w:t>Лабораторные работы:</w:t>
      </w:r>
      <w:r w:rsidRPr="009650D6">
        <w:rPr>
          <w:rFonts w:ascii="Times New Roman" w:eastAsia="Times New Roman" w:hAnsi="Times New Roman"/>
          <w:color w:val="000000"/>
          <w:sz w:val="24"/>
          <w:szCs w:val="24"/>
          <w:lang w:eastAsia="ru-RU"/>
        </w:rPr>
        <w:t> Строение семян. Строение корневого волоска. Строение и расположение почек на стебле. Строение листа. Внутреннее строение побега. Строение цветка. Типы плодов.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color w:val="000000"/>
          <w:sz w:val="24"/>
          <w:szCs w:val="24"/>
          <w:lang w:eastAsia="ru-RU"/>
        </w:rPr>
        <w:t>Глава 4. Основные отделы царства растений (20 ч)</w:t>
      </w:r>
    </w:p>
    <w:p w:rsidR="008F67CB" w:rsidRPr="009650D6" w:rsidRDefault="008F67CB" w:rsidP="009650D6">
      <w:pPr>
        <w:pStyle w:val="a6"/>
        <w:jc w:val="both"/>
        <w:rPr>
          <w:rFonts w:ascii="Times New Roman" w:eastAsia="Times New Roman" w:hAnsi="Times New Roman"/>
          <w:color w:val="000000"/>
          <w:sz w:val="24"/>
          <w:szCs w:val="24"/>
          <w:lang w:eastAsia="ru-RU"/>
        </w:rPr>
      </w:pPr>
      <w:proofErr w:type="gramStart"/>
      <w:r w:rsidRPr="009650D6">
        <w:rPr>
          <w:rFonts w:ascii="Times New Roman" w:eastAsia="Times New Roman" w:hAnsi="Times New Roman"/>
          <w:color w:val="000000"/>
          <w:sz w:val="24"/>
          <w:szCs w:val="24"/>
          <w:lang w:eastAsia="ru-RU"/>
        </w:rPr>
        <w:lastRenderedPageBreak/>
        <w:t>Какое строение имеют водоросли, какова их среда обитания, какое значение они имеют в природе и хозяйственной деятельности человека; как появились первые наземные растения; какие растения являются споровыми; какие растения являются семенными; как происходит смена поколений у споровых растений; каковы прогрессивные черты семенных растений по сравнению со споровыми; в чем отличие однодольных растений от двудольных;</w:t>
      </w:r>
      <w:proofErr w:type="gramEnd"/>
      <w:r w:rsidRPr="009650D6">
        <w:rPr>
          <w:rFonts w:ascii="Times New Roman" w:eastAsia="Times New Roman" w:hAnsi="Times New Roman"/>
          <w:color w:val="000000"/>
          <w:sz w:val="24"/>
          <w:szCs w:val="24"/>
          <w:lang w:eastAsia="ru-RU"/>
        </w:rPr>
        <w:t xml:space="preserve"> какие семейства растений относятся к классу Двудольные; какие семейства </w:t>
      </w:r>
      <w:proofErr w:type="gramStart"/>
      <w:r w:rsidRPr="009650D6">
        <w:rPr>
          <w:rFonts w:ascii="Times New Roman" w:eastAsia="Times New Roman" w:hAnsi="Times New Roman"/>
          <w:color w:val="000000"/>
          <w:sz w:val="24"/>
          <w:szCs w:val="24"/>
          <w:lang w:eastAsia="ru-RU"/>
        </w:rPr>
        <w:t>растений</w:t>
      </w:r>
      <w:proofErr w:type="gramEnd"/>
      <w:r w:rsidRPr="009650D6">
        <w:rPr>
          <w:rFonts w:ascii="Times New Roman" w:eastAsia="Times New Roman" w:hAnsi="Times New Roman"/>
          <w:color w:val="000000"/>
          <w:sz w:val="24"/>
          <w:szCs w:val="24"/>
          <w:lang w:eastAsia="ru-RU"/>
        </w:rPr>
        <w:t xml:space="preserve"> относятся к классу Однодольные; </w:t>
      </w:r>
      <w:proofErr w:type="gramStart"/>
      <w:r w:rsidRPr="009650D6">
        <w:rPr>
          <w:rFonts w:ascii="Times New Roman" w:eastAsia="Times New Roman" w:hAnsi="Times New Roman"/>
          <w:color w:val="000000"/>
          <w:sz w:val="24"/>
          <w:szCs w:val="24"/>
          <w:lang w:eastAsia="ru-RU"/>
        </w:rPr>
        <w:t>какое</w:t>
      </w:r>
      <w:proofErr w:type="gramEnd"/>
      <w:r w:rsidRPr="009650D6">
        <w:rPr>
          <w:rFonts w:ascii="Times New Roman" w:eastAsia="Times New Roman" w:hAnsi="Times New Roman"/>
          <w:color w:val="000000"/>
          <w:sz w:val="24"/>
          <w:szCs w:val="24"/>
          <w:lang w:eastAsia="ru-RU"/>
        </w:rPr>
        <w:t xml:space="preserve"> значение имеют различные семейства растений для хозяйственной деятельности человека.</w:t>
      </w:r>
    </w:p>
    <w:p w:rsidR="008F67CB" w:rsidRPr="009650D6" w:rsidRDefault="008F67CB" w:rsidP="009650D6">
      <w:pPr>
        <w:pStyle w:val="a6"/>
        <w:jc w:val="both"/>
        <w:rPr>
          <w:rFonts w:ascii="Times New Roman" w:eastAsia="Times New Roman" w:hAnsi="Times New Roman"/>
          <w:sz w:val="24"/>
          <w:szCs w:val="24"/>
          <w:lang w:eastAsia="ru-RU"/>
        </w:rPr>
      </w:pP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proofErr w:type="gramStart"/>
      <w:r w:rsidRPr="009650D6">
        <w:rPr>
          <w:rFonts w:ascii="Times New Roman" w:eastAsia="Times New Roman" w:hAnsi="Times New Roman"/>
          <w:b/>
          <w:bCs/>
          <w:i/>
          <w:iCs/>
          <w:color w:val="000000"/>
          <w:sz w:val="24"/>
          <w:szCs w:val="24"/>
          <w:lang w:eastAsia="ru-RU"/>
        </w:rPr>
        <w:t>Основные понятия</w:t>
      </w:r>
      <w:r w:rsidRPr="009650D6">
        <w:rPr>
          <w:rFonts w:ascii="Times New Roman" w:eastAsia="Times New Roman" w:hAnsi="Times New Roman"/>
          <w:color w:val="000000"/>
          <w:sz w:val="24"/>
          <w:szCs w:val="24"/>
          <w:lang w:eastAsia="ru-RU"/>
        </w:rPr>
        <w:t xml:space="preserve">: </w:t>
      </w:r>
      <w:proofErr w:type="spellStart"/>
      <w:r w:rsidRPr="009650D6">
        <w:rPr>
          <w:rFonts w:ascii="Times New Roman" w:eastAsia="Times New Roman" w:hAnsi="Times New Roman"/>
          <w:color w:val="000000"/>
          <w:sz w:val="24"/>
          <w:szCs w:val="24"/>
          <w:lang w:eastAsia="ru-RU"/>
        </w:rPr>
        <w:t>подцарство</w:t>
      </w:r>
      <w:proofErr w:type="spellEnd"/>
      <w:r w:rsidRPr="009650D6">
        <w:rPr>
          <w:rFonts w:ascii="Times New Roman" w:eastAsia="Times New Roman" w:hAnsi="Times New Roman"/>
          <w:color w:val="000000"/>
          <w:sz w:val="24"/>
          <w:szCs w:val="24"/>
          <w:lang w:eastAsia="ru-RU"/>
        </w:rPr>
        <w:t xml:space="preserve"> Низшие растения (Водоросли): отдел Зеленые водоросли, отдел Красные водоросли, отдел Бурые водоросли; спора; хроматофор; </w:t>
      </w:r>
      <w:proofErr w:type="spellStart"/>
      <w:r w:rsidRPr="009650D6">
        <w:rPr>
          <w:rFonts w:ascii="Times New Roman" w:eastAsia="Times New Roman" w:hAnsi="Times New Roman"/>
          <w:color w:val="000000"/>
          <w:sz w:val="24"/>
          <w:szCs w:val="24"/>
          <w:lang w:eastAsia="ru-RU"/>
        </w:rPr>
        <w:t>риниофиты</w:t>
      </w:r>
      <w:proofErr w:type="spellEnd"/>
      <w:r w:rsidRPr="009650D6">
        <w:rPr>
          <w:rFonts w:ascii="Times New Roman" w:eastAsia="Times New Roman" w:hAnsi="Times New Roman"/>
          <w:color w:val="000000"/>
          <w:sz w:val="24"/>
          <w:szCs w:val="24"/>
          <w:lang w:eastAsia="ru-RU"/>
        </w:rPr>
        <w:t xml:space="preserve">; спорангии; </w:t>
      </w:r>
      <w:proofErr w:type="spellStart"/>
      <w:r w:rsidRPr="009650D6">
        <w:rPr>
          <w:rFonts w:ascii="Times New Roman" w:eastAsia="Times New Roman" w:hAnsi="Times New Roman"/>
          <w:color w:val="000000"/>
          <w:sz w:val="24"/>
          <w:szCs w:val="24"/>
          <w:lang w:eastAsia="ru-RU"/>
        </w:rPr>
        <w:t>подцарство</w:t>
      </w:r>
      <w:proofErr w:type="spellEnd"/>
      <w:r w:rsidRPr="009650D6">
        <w:rPr>
          <w:rFonts w:ascii="Times New Roman" w:eastAsia="Times New Roman" w:hAnsi="Times New Roman"/>
          <w:color w:val="000000"/>
          <w:sz w:val="24"/>
          <w:szCs w:val="24"/>
          <w:lang w:eastAsia="ru-RU"/>
        </w:rPr>
        <w:t xml:space="preserve"> Высшие растения: отдел Моховидные, отдел Плауновидные, отдел Хвощевидные, отдел Папоротниковидные, отдел Голосеменные, отдел Покрытосеменные (цветковые); ризоиды; сорус; гаметофит; спорофит; заросток; фитонциды; класс Двудольные: семейство Пасленовые, семейство Розоцветные, семейство Крестоцветные, семейство Сложноцветные, семейство Бобовые;</w:t>
      </w:r>
      <w:proofErr w:type="gramEnd"/>
      <w:r w:rsidRPr="009650D6">
        <w:rPr>
          <w:rFonts w:ascii="Times New Roman" w:eastAsia="Times New Roman" w:hAnsi="Times New Roman"/>
          <w:color w:val="000000"/>
          <w:sz w:val="24"/>
          <w:szCs w:val="24"/>
          <w:lang w:eastAsia="ru-RU"/>
        </w:rPr>
        <w:t xml:space="preserve"> </w:t>
      </w:r>
      <w:proofErr w:type="gramStart"/>
      <w:r w:rsidRPr="009650D6">
        <w:rPr>
          <w:rFonts w:ascii="Times New Roman" w:eastAsia="Times New Roman" w:hAnsi="Times New Roman"/>
          <w:color w:val="000000"/>
          <w:sz w:val="24"/>
          <w:szCs w:val="24"/>
          <w:lang w:eastAsia="ru-RU"/>
        </w:rPr>
        <w:t>класс Однодольные: семейство Злаки, семейство Лилейные; формула цветка; селекция; центр происхождения; эволюция;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i/>
          <w:iCs/>
          <w:color w:val="000000"/>
          <w:sz w:val="24"/>
          <w:szCs w:val="24"/>
          <w:lang w:eastAsia="ru-RU"/>
        </w:rPr>
        <w:t>Лабораторные работы:</w:t>
      </w:r>
      <w:proofErr w:type="gramEnd"/>
      <w:r w:rsidRPr="009650D6">
        <w:rPr>
          <w:rFonts w:ascii="Times New Roman" w:eastAsia="Times New Roman" w:hAnsi="Times New Roman"/>
          <w:color w:val="000000"/>
          <w:sz w:val="24"/>
          <w:szCs w:val="24"/>
          <w:lang w:eastAsia="ru-RU"/>
        </w:rPr>
        <w:t> Строение зеленых водорослей. Строение мха. Внешнее строение споровых растений. Строение ветки сосны. Строение шиповника. Строение пшеницы.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i/>
          <w:iCs/>
          <w:color w:val="000000"/>
          <w:sz w:val="24"/>
          <w:szCs w:val="24"/>
          <w:lang w:eastAsia="ru-RU"/>
        </w:rPr>
        <w:t>Персоналии:</w:t>
      </w:r>
      <w:r w:rsidRPr="009650D6">
        <w:rPr>
          <w:rFonts w:ascii="Times New Roman" w:eastAsia="Times New Roman" w:hAnsi="Times New Roman"/>
          <w:color w:val="000000"/>
          <w:sz w:val="24"/>
          <w:szCs w:val="24"/>
          <w:lang w:eastAsia="ru-RU"/>
        </w:rPr>
        <w:t> Николай Иванович Вавилов.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color w:val="000000"/>
          <w:sz w:val="24"/>
          <w:szCs w:val="24"/>
          <w:lang w:eastAsia="ru-RU"/>
        </w:rPr>
        <w:t>Глава 5. Царство Бактерии. Царство Грибы (12 ч)</w:t>
      </w:r>
    </w:p>
    <w:p w:rsidR="008F67CB" w:rsidRPr="009650D6" w:rsidRDefault="008F67CB" w:rsidP="009650D6">
      <w:pPr>
        <w:pStyle w:val="a6"/>
        <w:jc w:val="both"/>
        <w:rPr>
          <w:rFonts w:ascii="Times New Roman" w:eastAsia="Times New Roman" w:hAnsi="Times New Roman"/>
          <w:color w:val="000000"/>
          <w:sz w:val="24"/>
          <w:szCs w:val="24"/>
          <w:lang w:eastAsia="ru-RU"/>
        </w:rPr>
      </w:pPr>
      <w:proofErr w:type="gramStart"/>
      <w:r w:rsidRPr="009650D6">
        <w:rPr>
          <w:rFonts w:ascii="Times New Roman" w:eastAsia="Times New Roman" w:hAnsi="Times New Roman"/>
          <w:color w:val="000000"/>
          <w:sz w:val="24"/>
          <w:szCs w:val="24"/>
          <w:lang w:eastAsia="ru-RU"/>
        </w:rPr>
        <w:t>Какое строение и форму имеют клетки бактерий; чем спора бактерии отличается от спор папоротников и грибов; какие типы дыхания и питания характерны для бактерий; какое значение имеют бактерии в природе и жизни человека; какое строение имеют клетки представителей царства Грибы; как устроено тело гриба; наиболее известные представители царства Грибы: одноклеточные, многоклеточные;</w:t>
      </w:r>
      <w:proofErr w:type="gramEnd"/>
      <w:r w:rsidRPr="009650D6">
        <w:rPr>
          <w:rFonts w:ascii="Times New Roman" w:eastAsia="Times New Roman" w:hAnsi="Times New Roman"/>
          <w:color w:val="000000"/>
          <w:sz w:val="24"/>
          <w:szCs w:val="24"/>
          <w:lang w:eastAsia="ru-RU"/>
        </w:rPr>
        <w:t xml:space="preserve"> лишайники; каково значение грибов и лишайников в природе и жизни человека; каков состав и структура природных сообществ; каковы причины смены </w:t>
      </w:r>
      <w:proofErr w:type="gramStart"/>
      <w:r w:rsidRPr="009650D6">
        <w:rPr>
          <w:rFonts w:ascii="Times New Roman" w:eastAsia="Times New Roman" w:hAnsi="Times New Roman"/>
          <w:color w:val="000000"/>
          <w:sz w:val="24"/>
          <w:szCs w:val="24"/>
          <w:lang w:eastAsia="ru-RU"/>
        </w:rPr>
        <w:t>фитоценозов</w:t>
      </w:r>
      <w:proofErr w:type="gramEnd"/>
      <w:r w:rsidRPr="009650D6">
        <w:rPr>
          <w:rFonts w:ascii="Times New Roman" w:eastAsia="Times New Roman" w:hAnsi="Times New Roman"/>
          <w:color w:val="000000"/>
          <w:sz w:val="24"/>
          <w:szCs w:val="24"/>
          <w:lang w:eastAsia="ru-RU"/>
        </w:rPr>
        <w:t>; какие меры принимает человек для охраны редких и исчезающих видов растений.</w:t>
      </w:r>
    </w:p>
    <w:p w:rsidR="008F67CB" w:rsidRPr="009650D6" w:rsidRDefault="008F67CB" w:rsidP="009650D6">
      <w:pPr>
        <w:pStyle w:val="a6"/>
        <w:jc w:val="both"/>
        <w:rPr>
          <w:rFonts w:ascii="Times New Roman" w:hAnsi="Times New Roman"/>
          <w:b/>
          <w:sz w:val="24"/>
          <w:szCs w:val="24"/>
        </w:rPr>
      </w:pPr>
      <w:r w:rsidRPr="009650D6">
        <w:rPr>
          <w:rFonts w:ascii="Times New Roman" w:hAnsi="Times New Roman"/>
          <w:color w:val="000000"/>
          <w:sz w:val="24"/>
          <w:szCs w:val="24"/>
        </w:rPr>
        <w:br/>
      </w:r>
      <w:r w:rsidRPr="009650D6">
        <w:rPr>
          <w:rFonts w:ascii="Times New Roman" w:hAnsi="Times New Roman"/>
          <w:color w:val="000000"/>
          <w:sz w:val="24"/>
          <w:szCs w:val="24"/>
        </w:rPr>
        <w:br/>
      </w:r>
      <w:proofErr w:type="gramStart"/>
      <w:r w:rsidRPr="009650D6">
        <w:rPr>
          <w:rFonts w:ascii="Times New Roman" w:hAnsi="Times New Roman"/>
          <w:b/>
          <w:bCs/>
          <w:i/>
          <w:iCs/>
          <w:color w:val="000000"/>
          <w:sz w:val="24"/>
          <w:szCs w:val="24"/>
        </w:rPr>
        <w:t>Основные понятия</w:t>
      </w:r>
      <w:r w:rsidRPr="009650D6">
        <w:rPr>
          <w:rFonts w:ascii="Times New Roman" w:hAnsi="Times New Roman"/>
          <w:color w:val="000000"/>
          <w:sz w:val="24"/>
          <w:szCs w:val="24"/>
        </w:rPr>
        <w:t xml:space="preserve">: бактерии; форма бактериальной клетки: кокк, бацилла, вибрион, спирилла; аэробные бактерии, анаэробные бактерии; гетеротрофный тип питания, автотрофный тип питания; бактерии сапрофиты, симбионты, паразиты; грибы: грибница (мицелий), гифы, плодовое тело; шляпочные грибы: пластинчатые, трубчатые; плесневые грибы; ядовитые и съедобные грибы; грибы-паразиты; лишайники; биоценоз (сообщество); биогеоценоз; фитоценоз; </w:t>
      </w:r>
      <w:proofErr w:type="spellStart"/>
      <w:r w:rsidRPr="009650D6">
        <w:rPr>
          <w:rFonts w:ascii="Times New Roman" w:hAnsi="Times New Roman"/>
          <w:color w:val="000000"/>
          <w:sz w:val="24"/>
          <w:szCs w:val="24"/>
        </w:rPr>
        <w:t>ярусность</w:t>
      </w:r>
      <w:proofErr w:type="spellEnd"/>
      <w:r w:rsidRPr="009650D6">
        <w:rPr>
          <w:rFonts w:ascii="Times New Roman" w:hAnsi="Times New Roman"/>
          <w:color w:val="000000"/>
          <w:sz w:val="24"/>
          <w:szCs w:val="24"/>
        </w:rPr>
        <w:t>; смена фитоценозов; редкие и исчезающие виды растений.</w:t>
      </w:r>
      <w:proofErr w:type="gramEnd"/>
      <w:r w:rsidRPr="009650D6">
        <w:rPr>
          <w:rFonts w:ascii="Times New Roman" w:hAnsi="Times New Roman"/>
          <w:color w:val="000000"/>
          <w:sz w:val="24"/>
          <w:szCs w:val="24"/>
        </w:rPr>
        <w:t> </w:t>
      </w:r>
      <w:r w:rsidRPr="009650D6">
        <w:rPr>
          <w:rFonts w:ascii="Times New Roman" w:hAnsi="Times New Roman"/>
          <w:color w:val="000000"/>
          <w:sz w:val="24"/>
          <w:szCs w:val="24"/>
        </w:rPr>
        <w:br/>
      </w:r>
      <w:r w:rsidRPr="009650D6">
        <w:rPr>
          <w:rFonts w:ascii="Times New Roman" w:hAnsi="Times New Roman"/>
          <w:color w:val="000000"/>
          <w:sz w:val="24"/>
          <w:szCs w:val="24"/>
        </w:rPr>
        <w:br/>
      </w:r>
      <w:r w:rsidRPr="009650D6">
        <w:rPr>
          <w:rFonts w:ascii="Times New Roman" w:hAnsi="Times New Roman"/>
          <w:b/>
          <w:bCs/>
          <w:i/>
          <w:iCs/>
          <w:color w:val="000000"/>
          <w:sz w:val="24"/>
          <w:szCs w:val="24"/>
        </w:rPr>
        <w:t>Лабораторные работы:</w:t>
      </w:r>
      <w:r w:rsidRPr="009650D6">
        <w:rPr>
          <w:rFonts w:ascii="Times New Roman" w:hAnsi="Times New Roman"/>
          <w:color w:val="000000"/>
          <w:sz w:val="24"/>
          <w:szCs w:val="24"/>
        </w:rPr>
        <w:t> Строение грибов. </w:t>
      </w:r>
    </w:p>
    <w:p w:rsidR="008A587C" w:rsidRDefault="008A587C" w:rsidP="009650D6">
      <w:pPr>
        <w:pStyle w:val="a6"/>
        <w:jc w:val="both"/>
        <w:rPr>
          <w:rFonts w:ascii="Times New Roman" w:hAnsi="Times New Roman"/>
          <w:sz w:val="24"/>
          <w:szCs w:val="24"/>
        </w:rPr>
      </w:pPr>
    </w:p>
    <w:p w:rsidR="009650D6" w:rsidRDefault="009650D6" w:rsidP="009650D6">
      <w:pPr>
        <w:pStyle w:val="a6"/>
        <w:jc w:val="both"/>
        <w:rPr>
          <w:rFonts w:ascii="Times New Roman" w:hAnsi="Times New Roman"/>
          <w:sz w:val="24"/>
          <w:szCs w:val="24"/>
        </w:rPr>
      </w:pPr>
    </w:p>
    <w:p w:rsidR="009650D6" w:rsidRDefault="009650D6" w:rsidP="009650D6">
      <w:pPr>
        <w:pStyle w:val="a6"/>
        <w:jc w:val="both"/>
        <w:rPr>
          <w:rFonts w:ascii="Times New Roman" w:hAnsi="Times New Roman"/>
          <w:sz w:val="24"/>
          <w:szCs w:val="24"/>
        </w:rPr>
      </w:pPr>
    </w:p>
    <w:p w:rsidR="009650D6" w:rsidRDefault="009650D6" w:rsidP="009650D6">
      <w:pPr>
        <w:pStyle w:val="a6"/>
        <w:jc w:val="both"/>
        <w:rPr>
          <w:rFonts w:ascii="Times New Roman" w:hAnsi="Times New Roman"/>
          <w:sz w:val="24"/>
          <w:szCs w:val="24"/>
        </w:rPr>
      </w:pPr>
    </w:p>
    <w:p w:rsidR="009650D6" w:rsidRDefault="009650D6" w:rsidP="009650D6">
      <w:pPr>
        <w:pStyle w:val="a6"/>
        <w:jc w:val="both"/>
        <w:rPr>
          <w:rFonts w:ascii="Times New Roman" w:hAnsi="Times New Roman"/>
          <w:sz w:val="24"/>
          <w:szCs w:val="24"/>
        </w:rPr>
      </w:pPr>
    </w:p>
    <w:p w:rsidR="009650D6" w:rsidRDefault="009650D6" w:rsidP="009650D6">
      <w:pPr>
        <w:pStyle w:val="a6"/>
        <w:jc w:val="both"/>
        <w:rPr>
          <w:rFonts w:ascii="Times New Roman" w:hAnsi="Times New Roman"/>
          <w:sz w:val="24"/>
          <w:szCs w:val="24"/>
        </w:rPr>
      </w:pPr>
    </w:p>
    <w:p w:rsidR="009650D6" w:rsidRPr="009650D6" w:rsidRDefault="009650D6" w:rsidP="009650D6">
      <w:pPr>
        <w:pStyle w:val="a6"/>
        <w:jc w:val="both"/>
        <w:rPr>
          <w:rFonts w:ascii="Times New Roman" w:hAnsi="Times New Roman"/>
          <w:sz w:val="24"/>
          <w:szCs w:val="24"/>
        </w:rPr>
      </w:pPr>
    </w:p>
    <w:p w:rsidR="009650D6" w:rsidRDefault="009650D6" w:rsidP="009650D6">
      <w:pPr>
        <w:pStyle w:val="a6"/>
        <w:jc w:val="both"/>
        <w:rPr>
          <w:rStyle w:val="dash0410005f0431005f0437005f0430005f0446005f0020005f0441005f043f005f0438005f0441005f043a005f0430005f005fchar1char1"/>
          <w:b/>
        </w:rPr>
        <w:sectPr w:rsidR="009650D6" w:rsidSect="009650D6">
          <w:pgSz w:w="11906" w:h="16838"/>
          <w:pgMar w:top="1134" w:right="850" w:bottom="1134" w:left="1701" w:header="708" w:footer="708" w:gutter="0"/>
          <w:cols w:space="708"/>
          <w:docGrid w:linePitch="360"/>
        </w:sectPr>
      </w:pPr>
    </w:p>
    <w:p w:rsidR="008A587C" w:rsidRPr="009650D6" w:rsidRDefault="008A587C" w:rsidP="009650D6">
      <w:pPr>
        <w:pStyle w:val="a6"/>
        <w:jc w:val="both"/>
        <w:rPr>
          <w:rFonts w:ascii="Times New Roman" w:hAnsi="Times New Roman"/>
          <w:b/>
          <w:sz w:val="24"/>
          <w:szCs w:val="24"/>
        </w:rPr>
      </w:pPr>
      <w:r w:rsidRPr="009650D6">
        <w:rPr>
          <w:rStyle w:val="dash0410005f0431005f0437005f0430005f0446005f0020005f0441005f043f005f0438005f0441005f043a005f0430005f005fchar1char1"/>
          <w:b/>
        </w:rPr>
        <w:lastRenderedPageBreak/>
        <w:t xml:space="preserve">6) Тематическое планирование с определением основных видов учебной деятельности. </w:t>
      </w:r>
    </w:p>
    <w:p w:rsidR="00872788" w:rsidRPr="009650D6" w:rsidRDefault="00872788" w:rsidP="009650D6">
      <w:pPr>
        <w:pStyle w:val="a6"/>
        <w:jc w:val="both"/>
        <w:rPr>
          <w:rFonts w:ascii="Times New Roman" w:hAnsi="Times New Roman"/>
          <w:sz w:val="24"/>
          <w:szCs w:val="24"/>
        </w:rPr>
      </w:pPr>
    </w:p>
    <w:p w:rsidR="00872788" w:rsidRPr="009650D6" w:rsidRDefault="00872788" w:rsidP="009650D6">
      <w:pPr>
        <w:pStyle w:val="a6"/>
        <w:jc w:val="both"/>
        <w:rPr>
          <w:rFonts w:ascii="Times New Roman" w:hAnsi="Times New Roman"/>
          <w:b/>
          <w:sz w:val="24"/>
          <w:szCs w:val="24"/>
        </w:rPr>
      </w:pPr>
      <w:r w:rsidRPr="009650D6">
        <w:rPr>
          <w:rFonts w:ascii="Times New Roman" w:hAnsi="Times New Roman"/>
          <w:b/>
          <w:sz w:val="24"/>
          <w:szCs w:val="24"/>
        </w:rPr>
        <w:t>Тематическое планирование</w:t>
      </w:r>
    </w:p>
    <w:tbl>
      <w:tblPr>
        <w:tblStyle w:val="a3"/>
        <w:tblW w:w="0" w:type="auto"/>
        <w:tblLayout w:type="fixed"/>
        <w:tblLook w:val="04A0"/>
      </w:tblPr>
      <w:tblGrid>
        <w:gridCol w:w="927"/>
        <w:gridCol w:w="1768"/>
        <w:gridCol w:w="4020"/>
        <w:gridCol w:w="3538"/>
        <w:gridCol w:w="1449"/>
        <w:gridCol w:w="892"/>
        <w:gridCol w:w="892"/>
      </w:tblGrid>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урока</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Тема урока</w:t>
            </w:r>
          </w:p>
        </w:tc>
        <w:tc>
          <w:tcPr>
            <w:tcW w:w="4020"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Элементы содержания</w:t>
            </w:r>
            <w:r w:rsidR="00B040A4">
              <w:rPr>
                <w:rFonts w:ascii="Times New Roman" w:hAnsi="Times New Roman"/>
                <w:sz w:val="24"/>
                <w:szCs w:val="24"/>
              </w:rPr>
              <w:t xml:space="preserve"> по урокам.</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Характеристика видов деятельности</w:t>
            </w:r>
          </w:p>
        </w:tc>
        <w:tc>
          <w:tcPr>
            <w:tcW w:w="1449"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Домашнее </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задание</w:t>
            </w:r>
          </w:p>
        </w:tc>
        <w:tc>
          <w:tcPr>
            <w:tcW w:w="892"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Дата</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план</w:t>
            </w:r>
          </w:p>
        </w:tc>
        <w:tc>
          <w:tcPr>
            <w:tcW w:w="892"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Дата факт</w:t>
            </w: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1</w:t>
            </w:r>
          </w:p>
        </w:tc>
        <w:tc>
          <w:tcPr>
            <w:tcW w:w="1768" w:type="dxa"/>
          </w:tcPr>
          <w:p w:rsidR="008A3198" w:rsidRPr="009650D6" w:rsidRDefault="00600E00" w:rsidP="00600E00">
            <w:pPr>
              <w:pStyle w:val="a6"/>
              <w:jc w:val="both"/>
              <w:rPr>
                <w:rFonts w:ascii="Times New Roman" w:hAnsi="Times New Roman"/>
                <w:sz w:val="24"/>
                <w:szCs w:val="24"/>
              </w:rPr>
            </w:pPr>
            <w:r>
              <w:rPr>
                <w:rFonts w:ascii="Times New Roman" w:hAnsi="Times New Roman"/>
                <w:sz w:val="24"/>
                <w:szCs w:val="24"/>
              </w:rPr>
              <w:t xml:space="preserve">Введение. </w:t>
            </w:r>
            <w:r w:rsidR="008A3198" w:rsidRPr="009650D6">
              <w:rPr>
                <w:rFonts w:ascii="Times New Roman" w:hAnsi="Times New Roman"/>
                <w:sz w:val="24"/>
                <w:szCs w:val="24"/>
              </w:rPr>
              <w:t xml:space="preserve">Вводный инструктаж по </w:t>
            </w:r>
            <w:proofErr w:type="gramStart"/>
            <w:r w:rsidR="008A3198" w:rsidRPr="009650D6">
              <w:rPr>
                <w:rFonts w:ascii="Times New Roman" w:hAnsi="Times New Roman"/>
                <w:sz w:val="24"/>
                <w:szCs w:val="24"/>
              </w:rPr>
              <w:t>т.б</w:t>
            </w:r>
            <w:proofErr w:type="gramEnd"/>
            <w:r w:rsidR="008A3198" w:rsidRPr="009650D6">
              <w:rPr>
                <w:rFonts w:ascii="Times New Roman" w:hAnsi="Times New Roman"/>
                <w:sz w:val="24"/>
                <w:szCs w:val="24"/>
              </w:rPr>
              <w:t xml:space="preserve">. </w:t>
            </w:r>
            <w:r>
              <w:rPr>
                <w:rFonts w:ascii="Times New Roman" w:hAnsi="Times New Roman"/>
                <w:sz w:val="24"/>
                <w:szCs w:val="24"/>
              </w:rPr>
              <w:t xml:space="preserve"> </w:t>
            </w:r>
          </w:p>
        </w:tc>
        <w:tc>
          <w:tcPr>
            <w:tcW w:w="4020"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Основные сведения о строении и функциях клеток, тканей, органов и систем органов растений и животных.</w:t>
            </w:r>
          </w:p>
        </w:tc>
        <w:tc>
          <w:tcPr>
            <w:tcW w:w="3538" w:type="dxa"/>
          </w:tcPr>
          <w:p w:rsidR="008A3198" w:rsidRPr="009650D6" w:rsidRDefault="00600E00" w:rsidP="009650D6">
            <w:pPr>
              <w:pStyle w:val="a6"/>
              <w:jc w:val="both"/>
              <w:rPr>
                <w:rFonts w:ascii="Times New Roman" w:hAnsi="Times New Roman"/>
                <w:sz w:val="24"/>
                <w:szCs w:val="24"/>
              </w:rPr>
            </w:pPr>
            <w:r>
              <w:rPr>
                <w:rFonts w:ascii="Times New Roman" w:hAnsi="Times New Roman"/>
                <w:sz w:val="24"/>
                <w:szCs w:val="24"/>
              </w:rPr>
              <w:t xml:space="preserve"> </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t>С 2-3</w:t>
            </w:r>
          </w:p>
        </w:tc>
        <w:tc>
          <w:tcPr>
            <w:tcW w:w="892" w:type="dxa"/>
          </w:tcPr>
          <w:p w:rsidR="008A3198" w:rsidRPr="009650D6" w:rsidRDefault="00B21B10" w:rsidP="009650D6">
            <w:pPr>
              <w:pStyle w:val="a6"/>
              <w:jc w:val="both"/>
              <w:rPr>
                <w:rFonts w:ascii="Times New Roman" w:hAnsi="Times New Roman"/>
                <w:sz w:val="24"/>
                <w:szCs w:val="24"/>
              </w:rPr>
            </w:pPr>
            <w:r>
              <w:rPr>
                <w:rFonts w:ascii="Times New Roman" w:hAnsi="Times New Roman"/>
                <w:sz w:val="24"/>
                <w:szCs w:val="24"/>
              </w:rPr>
              <w:t>02.09</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2-3 </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Многообразие живых систем (2 ч)</w:t>
            </w:r>
          </w:p>
        </w:tc>
        <w:tc>
          <w:tcPr>
            <w:tcW w:w="4020" w:type="dxa"/>
          </w:tcPr>
          <w:p w:rsidR="00B040A4" w:rsidRDefault="00B040A4"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 xml:space="preserve">Разнообразие форм живого на Земле. Понятие об уровнях организации жизни: клетки, ткани органы, организмы. </w:t>
            </w:r>
          </w:p>
          <w:p w:rsidR="008A3198" w:rsidRPr="009650D6" w:rsidRDefault="00B040A4" w:rsidP="009650D6">
            <w:pPr>
              <w:pStyle w:val="a6"/>
              <w:jc w:val="both"/>
              <w:rPr>
                <w:rFonts w:ascii="Times New Roman" w:hAnsi="Times New Roman"/>
                <w:sz w:val="24"/>
                <w:szCs w:val="24"/>
              </w:rPr>
            </w:pPr>
            <w:r>
              <w:rPr>
                <w:rFonts w:ascii="Times New Roman" w:hAnsi="Times New Roman"/>
                <w:sz w:val="24"/>
                <w:szCs w:val="24"/>
              </w:rPr>
              <w:t xml:space="preserve">2. </w:t>
            </w:r>
            <w:r w:rsidR="008A3198" w:rsidRPr="009650D6">
              <w:rPr>
                <w:rFonts w:ascii="Times New Roman" w:hAnsi="Times New Roman"/>
                <w:sz w:val="24"/>
                <w:szCs w:val="24"/>
              </w:rPr>
              <w:t>Виды, популяции и биогеоценозы. Общие представления о биосфере</w:t>
            </w:r>
          </w:p>
        </w:tc>
        <w:tc>
          <w:tcPr>
            <w:tcW w:w="3538" w:type="dxa"/>
          </w:tcPr>
          <w:p w:rsidR="008A3198" w:rsidRPr="009650D6" w:rsidRDefault="008A3198" w:rsidP="009650D6">
            <w:pPr>
              <w:pStyle w:val="a6"/>
              <w:jc w:val="both"/>
              <w:rPr>
                <w:rFonts w:ascii="Times New Roman" w:hAnsi="Times New Roman"/>
                <w:sz w:val="24"/>
                <w:szCs w:val="24"/>
              </w:rPr>
            </w:pPr>
            <w:proofErr w:type="gramStart"/>
            <w:r w:rsidRPr="009650D6">
              <w:rPr>
                <w:rFonts w:ascii="Times New Roman" w:hAnsi="Times New Roman"/>
                <w:sz w:val="24"/>
                <w:szCs w:val="24"/>
              </w:rPr>
              <w:t>Определяют и анализируют понятия «биология», «уровни организации», «клетка», «ткань», «орган», «организм», «биосфера», «экология».</w:t>
            </w:r>
            <w:proofErr w:type="gramEnd"/>
            <w:r w:rsidRPr="009650D6">
              <w:rPr>
                <w:rFonts w:ascii="Times New Roman" w:hAnsi="Times New Roman"/>
                <w:sz w:val="24"/>
                <w:szCs w:val="24"/>
              </w:rPr>
              <w:t xml:space="preserve"> Определяют 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устному выступлению</w:t>
            </w:r>
          </w:p>
        </w:tc>
        <w:tc>
          <w:tcPr>
            <w:tcW w:w="1449" w:type="dxa"/>
          </w:tcPr>
          <w:p w:rsidR="008A3198" w:rsidRDefault="009650D6" w:rsidP="009650D6">
            <w:pPr>
              <w:pStyle w:val="a6"/>
              <w:jc w:val="both"/>
              <w:rPr>
                <w:rFonts w:ascii="Times New Roman" w:hAnsi="Times New Roman"/>
                <w:sz w:val="24"/>
                <w:szCs w:val="24"/>
              </w:rPr>
            </w:pPr>
            <w:r>
              <w:rPr>
                <w:rFonts w:ascii="Times New Roman" w:hAnsi="Times New Roman"/>
                <w:sz w:val="24"/>
                <w:szCs w:val="24"/>
              </w:rPr>
              <w:t>С 4-</w:t>
            </w:r>
            <w:r w:rsidR="00B040A4">
              <w:rPr>
                <w:rFonts w:ascii="Times New Roman" w:hAnsi="Times New Roman"/>
                <w:sz w:val="24"/>
                <w:szCs w:val="24"/>
              </w:rPr>
              <w:t>5</w:t>
            </w:r>
          </w:p>
          <w:p w:rsidR="00B040A4" w:rsidRDefault="00B040A4" w:rsidP="009650D6">
            <w:pPr>
              <w:pStyle w:val="a6"/>
              <w:jc w:val="both"/>
              <w:rPr>
                <w:rFonts w:ascii="Times New Roman" w:hAnsi="Times New Roman"/>
                <w:sz w:val="24"/>
                <w:szCs w:val="24"/>
              </w:rPr>
            </w:pPr>
          </w:p>
          <w:p w:rsidR="00B040A4" w:rsidRDefault="00B040A4" w:rsidP="009650D6">
            <w:pPr>
              <w:pStyle w:val="a6"/>
              <w:jc w:val="both"/>
              <w:rPr>
                <w:rFonts w:ascii="Times New Roman" w:hAnsi="Times New Roman"/>
                <w:sz w:val="24"/>
                <w:szCs w:val="24"/>
              </w:rPr>
            </w:pPr>
          </w:p>
          <w:p w:rsidR="00B040A4" w:rsidRDefault="00B040A4" w:rsidP="009650D6">
            <w:pPr>
              <w:pStyle w:val="a6"/>
              <w:jc w:val="both"/>
              <w:rPr>
                <w:rFonts w:ascii="Times New Roman" w:hAnsi="Times New Roman"/>
                <w:sz w:val="24"/>
                <w:szCs w:val="24"/>
              </w:rPr>
            </w:pPr>
          </w:p>
          <w:p w:rsidR="00B040A4" w:rsidRPr="009650D6" w:rsidRDefault="00B040A4" w:rsidP="009650D6">
            <w:pPr>
              <w:pStyle w:val="a6"/>
              <w:jc w:val="both"/>
              <w:rPr>
                <w:rFonts w:ascii="Times New Roman" w:hAnsi="Times New Roman"/>
                <w:sz w:val="24"/>
                <w:szCs w:val="24"/>
              </w:rPr>
            </w:pPr>
            <w:r>
              <w:rPr>
                <w:rFonts w:ascii="Times New Roman" w:hAnsi="Times New Roman"/>
                <w:sz w:val="24"/>
                <w:szCs w:val="24"/>
              </w:rPr>
              <w:t>6-8</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07.09</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09.09</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4-5</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Ч. Дарвин о происхождении видов (2 ч)</w:t>
            </w:r>
          </w:p>
        </w:tc>
        <w:tc>
          <w:tcPr>
            <w:tcW w:w="4020" w:type="dxa"/>
          </w:tcPr>
          <w:p w:rsidR="008A3198" w:rsidRPr="009650D6" w:rsidRDefault="00B040A4"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 xml:space="preserve">Причины многообразия живых организмов. Явления наследственности и изменчивости. </w:t>
            </w:r>
            <w:r>
              <w:rPr>
                <w:rFonts w:ascii="Times New Roman" w:hAnsi="Times New Roman"/>
                <w:sz w:val="24"/>
                <w:szCs w:val="24"/>
              </w:rPr>
              <w:t xml:space="preserve">2. </w:t>
            </w:r>
            <w:r w:rsidR="008A3198" w:rsidRPr="009650D6">
              <w:rPr>
                <w:rFonts w:ascii="Times New Roman" w:hAnsi="Times New Roman"/>
                <w:sz w:val="24"/>
                <w:szCs w:val="24"/>
              </w:rPr>
              <w:t>Искусственный отбор; породы домашних животных и культурных растений. Понятие о борьбе за существование и естественном отборе</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Определяют и анализируют 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неизбежной. Строят схемы действия </w:t>
            </w:r>
            <w:r w:rsidRPr="009650D6">
              <w:rPr>
                <w:rFonts w:ascii="Times New Roman" w:hAnsi="Times New Roman"/>
                <w:sz w:val="24"/>
                <w:szCs w:val="24"/>
              </w:rPr>
              <w:lastRenderedPageBreak/>
              <w:t>естественного отбора в постоянных и изменяющихся условиях существования. Составляют развёрнутый план урока</w:t>
            </w:r>
          </w:p>
        </w:tc>
        <w:tc>
          <w:tcPr>
            <w:tcW w:w="1449" w:type="dxa"/>
          </w:tcPr>
          <w:p w:rsidR="008A3198" w:rsidRDefault="009650D6" w:rsidP="009650D6">
            <w:pPr>
              <w:pStyle w:val="a6"/>
              <w:jc w:val="both"/>
              <w:rPr>
                <w:rFonts w:ascii="Times New Roman" w:hAnsi="Times New Roman"/>
                <w:sz w:val="24"/>
                <w:szCs w:val="24"/>
              </w:rPr>
            </w:pPr>
            <w:r>
              <w:rPr>
                <w:rFonts w:ascii="Times New Roman" w:hAnsi="Times New Roman"/>
                <w:sz w:val="24"/>
                <w:szCs w:val="24"/>
              </w:rPr>
              <w:lastRenderedPageBreak/>
              <w:t>С 9-1</w:t>
            </w:r>
            <w:r w:rsidR="0053741D">
              <w:rPr>
                <w:rFonts w:ascii="Times New Roman" w:hAnsi="Times New Roman"/>
                <w:sz w:val="24"/>
                <w:szCs w:val="24"/>
              </w:rPr>
              <w:t>0</w:t>
            </w:r>
          </w:p>
          <w:p w:rsidR="0053741D" w:rsidRDefault="0053741D" w:rsidP="009650D6">
            <w:pPr>
              <w:pStyle w:val="a6"/>
              <w:jc w:val="both"/>
              <w:rPr>
                <w:rFonts w:ascii="Times New Roman" w:hAnsi="Times New Roman"/>
                <w:sz w:val="24"/>
                <w:szCs w:val="24"/>
              </w:rPr>
            </w:pPr>
          </w:p>
          <w:p w:rsidR="0053741D" w:rsidRDefault="0053741D" w:rsidP="009650D6">
            <w:pPr>
              <w:pStyle w:val="a6"/>
              <w:jc w:val="both"/>
              <w:rPr>
                <w:rFonts w:ascii="Times New Roman" w:hAnsi="Times New Roman"/>
                <w:sz w:val="24"/>
                <w:szCs w:val="24"/>
              </w:rPr>
            </w:pPr>
          </w:p>
          <w:p w:rsidR="0053741D" w:rsidRDefault="0053741D" w:rsidP="009650D6">
            <w:pPr>
              <w:pStyle w:val="a6"/>
              <w:jc w:val="both"/>
              <w:rPr>
                <w:rFonts w:ascii="Times New Roman" w:hAnsi="Times New Roman"/>
                <w:sz w:val="24"/>
                <w:szCs w:val="24"/>
              </w:rPr>
            </w:pPr>
          </w:p>
          <w:p w:rsidR="0053741D" w:rsidRPr="009650D6" w:rsidRDefault="0053741D" w:rsidP="009650D6">
            <w:pPr>
              <w:pStyle w:val="a6"/>
              <w:jc w:val="both"/>
              <w:rPr>
                <w:rFonts w:ascii="Times New Roman" w:hAnsi="Times New Roman"/>
                <w:sz w:val="24"/>
                <w:szCs w:val="24"/>
              </w:rPr>
            </w:pPr>
            <w:r>
              <w:rPr>
                <w:rFonts w:ascii="Times New Roman" w:hAnsi="Times New Roman"/>
                <w:sz w:val="24"/>
                <w:szCs w:val="24"/>
              </w:rPr>
              <w:t>С.11-12</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14.09</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16.09</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 xml:space="preserve">6-9 </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История развития</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жизни на Земле (4 ч)</w:t>
            </w:r>
          </w:p>
        </w:tc>
        <w:tc>
          <w:tcPr>
            <w:tcW w:w="4020" w:type="dxa"/>
          </w:tcPr>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 xml:space="preserve">Подразделение истории Земли на эры и периоды. </w:t>
            </w:r>
          </w:p>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2. </w:t>
            </w:r>
            <w:r w:rsidR="008A3198" w:rsidRPr="009650D6">
              <w:rPr>
                <w:rFonts w:ascii="Times New Roman" w:hAnsi="Times New Roman"/>
                <w:sz w:val="24"/>
                <w:szCs w:val="24"/>
              </w:rPr>
              <w:t xml:space="preserve">Условия существования на древней планете. </w:t>
            </w:r>
          </w:p>
          <w:p w:rsidR="008A3198" w:rsidRPr="009650D6" w:rsidRDefault="0053741D" w:rsidP="009650D6">
            <w:pPr>
              <w:pStyle w:val="a6"/>
              <w:jc w:val="both"/>
              <w:rPr>
                <w:rFonts w:ascii="Times New Roman" w:hAnsi="Times New Roman"/>
                <w:sz w:val="24"/>
                <w:szCs w:val="24"/>
              </w:rPr>
            </w:pPr>
            <w:r>
              <w:rPr>
                <w:rFonts w:ascii="Times New Roman" w:hAnsi="Times New Roman"/>
                <w:sz w:val="24"/>
                <w:szCs w:val="24"/>
              </w:rPr>
              <w:t xml:space="preserve">3 – 4. </w:t>
            </w:r>
            <w:r w:rsidR="008A3198" w:rsidRPr="009650D6">
              <w:rPr>
                <w:rFonts w:ascii="Times New Roman" w:hAnsi="Times New Roman"/>
                <w:sz w:val="24"/>
                <w:szCs w:val="24"/>
              </w:rPr>
              <w:t>Смена флоры и фауны на Земле: возникновение новых и вымирание прежде существовавших форм</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Знакомятся с историей Земли как космического тела. Анализируют обстоятельства, приведшие к глобальным изменениям условий на планете. Характеризуют растительный и животный мир палеозоя, мезозоя и кайнозоя.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t>С 13-16</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21.09</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r>
              <w:rPr>
                <w:rFonts w:ascii="Times New Roman" w:hAnsi="Times New Roman"/>
                <w:sz w:val="24"/>
                <w:szCs w:val="24"/>
              </w:rPr>
              <w:t>23.09</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r>
              <w:rPr>
                <w:rFonts w:ascii="Times New Roman" w:hAnsi="Times New Roman"/>
                <w:sz w:val="24"/>
                <w:szCs w:val="24"/>
              </w:rPr>
              <w:t>28.09</w:t>
            </w: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30.09</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10-11</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Систематика живых</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организмов (2 ч)</w:t>
            </w:r>
          </w:p>
        </w:tc>
        <w:tc>
          <w:tcPr>
            <w:tcW w:w="4020" w:type="dxa"/>
          </w:tcPr>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w:t>
            </w:r>
          </w:p>
          <w:p w:rsidR="008A3198" w:rsidRPr="009650D6" w:rsidRDefault="0053741D" w:rsidP="009650D6">
            <w:pPr>
              <w:pStyle w:val="a6"/>
              <w:jc w:val="both"/>
              <w:rPr>
                <w:rFonts w:ascii="Times New Roman" w:hAnsi="Times New Roman"/>
                <w:sz w:val="24"/>
                <w:szCs w:val="24"/>
              </w:rPr>
            </w:pPr>
            <w:r>
              <w:rPr>
                <w:rFonts w:ascii="Times New Roman" w:hAnsi="Times New Roman"/>
                <w:sz w:val="24"/>
                <w:szCs w:val="24"/>
              </w:rPr>
              <w:t>2.</w:t>
            </w:r>
            <w:r w:rsidR="008A3198" w:rsidRPr="009650D6">
              <w:rPr>
                <w:rFonts w:ascii="Times New Roman" w:hAnsi="Times New Roman"/>
                <w:sz w:val="24"/>
                <w:szCs w:val="24"/>
              </w:rPr>
              <w:t xml:space="preserve"> Основные таксономические категории, принятые в современной систематике</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Определяют понятия: «царство Бактерии», «царство Грибы», «царство Растения», «царство Животные». </w:t>
            </w:r>
            <w:proofErr w:type="gramStart"/>
            <w:r w:rsidRPr="009650D6">
              <w:rPr>
                <w:rFonts w:ascii="Times New Roman" w:hAnsi="Times New Roman"/>
                <w:sz w:val="24"/>
                <w:szCs w:val="24"/>
              </w:rPr>
              <w:t>Проводят анализ признаков живого: клеточного строения, питания, дыхания, обмена веществ, раздражимости, роста, развития, размножения.</w:t>
            </w:r>
            <w:proofErr w:type="gramEnd"/>
            <w:r w:rsidRPr="009650D6">
              <w:rPr>
                <w:rFonts w:ascii="Times New Roman" w:hAnsi="Times New Roman"/>
                <w:sz w:val="24"/>
                <w:szCs w:val="24"/>
              </w:rPr>
              <w:t xml:space="preserve"> Характеризуют принципы искусственной классификации организмов по К. Линнею. Учатся приводить примеры искусственных классификаций </w:t>
            </w:r>
            <w:r w:rsidRPr="009650D6">
              <w:rPr>
                <w:rFonts w:ascii="Times New Roman" w:hAnsi="Times New Roman"/>
                <w:sz w:val="24"/>
                <w:szCs w:val="24"/>
              </w:rPr>
              <w:lastRenderedPageBreak/>
              <w:t>живых организмов, используемых в быту. Составляют план параграфа</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lastRenderedPageBreak/>
              <w:t>С 17-20</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05.10</w:t>
            </w: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07.10</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12-13</w:t>
            </w:r>
          </w:p>
        </w:tc>
        <w:tc>
          <w:tcPr>
            <w:tcW w:w="1768" w:type="dxa"/>
          </w:tcPr>
          <w:p w:rsidR="008A3198" w:rsidRPr="009650D6" w:rsidRDefault="008A3198" w:rsidP="009650D6">
            <w:pPr>
              <w:pStyle w:val="a6"/>
              <w:jc w:val="both"/>
              <w:rPr>
                <w:rFonts w:ascii="Times New Roman" w:hAnsi="Times New Roman"/>
                <w:sz w:val="24"/>
                <w:szCs w:val="24"/>
              </w:rPr>
            </w:pPr>
            <w:proofErr w:type="spellStart"/>
            <w:r w:rsidRPr="009650D6">
              <w:rPr>
                <w:rFonts w:ascii="Times New Roman" w:hAnsi="Times New Roman"/>
                <w:sz w:val="24"/>
                <w:szCs w:val="24"/>
              </w:rPr>
              <w:t>Подцарство</w:t>
            </w:r>
            <w:proofErr w:type="spellEnd"/>
            <w:r w:rsidRPr="009650D6">
              <w:rPr>
                <w:rFonts w:ascii="Times New Roman" w:hAnsi="Times New Roman"/>
                <w:sz w:val="24"/>
                <w:szCs w:val="24"/>
              </w:rPr>
              <w:t xml:space="preserve"> Настоящие бактерии (2 ч)</w:t>
            </w:r>
          </w:p>
        </w:tc>
        <w:tc>
          <w:tcPr>
            <w:tcW w:w="4020" w:type="dxa"/>
          </w:tcPr>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 xml:space="preserve">Происхождение и эволюция бактерий. Общие свойства </w:t>
            </w:r>
            <w:proofErr w:type="spellStart"/>
            <w:r w:rsidR="008A3198" w:rsidRPr="009650D6">
              <w:rPr>
                <w:rFonts w:ascii="Times New Roman" w:hAnsi="Times New Roman"/>
                <w:sz w:val="24"/>
                <w:szCs w:val="24"/>
              </w:rPr>
              <w:t>прокариотических</w:t>
            </w:r>
            <w:proofErr w:type="spellEnd"/>
            <w:r w:rsidR="008A3198" w:rsidRPr="009650D6">
              <w:rPr>
                <w:rFonts w:ascii="Times New Roman" w:hAnsi="Times New Roman"/>
                <w:sz w:val="24"/>
                <w:szCs w:val="24"/>
              </w:rPr>
              <w:t xml:space="preserve"> организмов. </w:t>
            </w:r>
          </w:p>
          <w:p w:rsidR="008A3198" w:rsidRPr="009650D6" w:rsidRDefault="0053741D" w:rsidP="009650D6">
            <w:pPr>
              <w:pStyle w:val="a6"/>
              <w:jc w:val="both"/>
              <w:rPr>
                <w:rFonts w:ascii="Times New Roman" w:hAnsi="Times New Roman"/>
                <w:sz w:val="24"/>
                <w:szCs w:val="24"/>
              </w:rPr>
            </w:pPr>
            <w:r>
              <w:rPr>
                <w:rFonts w:ascii="Times New Roman" w:hAnsi="Times New Roman"/>
                <w:sz w:val="24"/>
                <w:szCs w:val="24"/>
              </w:rPr>
              <w:t xml:space="preserve">2. </w:t>
            </w:r>
            <w:r w:rsidR="008A3198" w:rsidRPr="009650D6">
              <w:rPr>
                <w:rFonts w:ascii="Times New Roman" w:hAnsi="Times New Roman"/>
                <w:sz w:val="24"/>
                <w:szCs w:val="24"/>
              </w:rPr>
              <w:t xml:space="preserve">Строение </w:t>
            </w:r>
            <w:proofErr w:type="spellStart"/>
            <w:r w:rsidR="008A3198" w:rsidRPr="009650D6">
              <w:rPr>
                <w:rFonts w:ascii="Times New Roman" w:hAnsi="Times New Roman"/>
                <w:sz w:val="24"/>
                <w:szCs w:val="24"/>
              </w:rPr>
              <w:t>прокариотической</w:t>
            </w:r>
            <w:proofErr w:type="spellEnd"/>
            <w:r w:rsidR="008A3198" w:rsidRPr="009650D6">
              <w:rPr>
                <w:rFonts w:ascii="Times New Roman" w:hAnsi="Times New Roman"/>
                <w:sz w:val="24"/>
                <w:szCs w:val="24"/>
              </w:rPr>
              <w:t xml:space="preserve"> клетки, наследственный аппарат бактериальной клетки. Размножение бактерий</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Выделяют 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t>С 21-26</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12.10</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14.10</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14-15 </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Многообразие бактерий (2ч)</w:t>
            </w:r>
          </w:p>
        </w:tc>
        <w:tc>
          <w:tcPr>
            <w:tcW w:w="4020" w:type="dxa"/>
          </w:tcPr>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 xml:space="preserve">Многообразие форм бактерий. Особенности организации и жизнедеятельности прокариот. </w:t>
            </w:r>
          </w:p>
          <w:p w:rsidR="008A3198" w:rsidRPr="009650D6" w:rsidRDefault="0053741D" w:rsidP="009650D6">
            <w:pPr>
              <w:pStyle w:val="a6"/>
              <w:jc w:val="both"/>
              <w:rPr>
                <w:rFonts w:ascii="Times New Roman" w:hAnsi="Times New Roman"/>
                <w:sz w:val="24"/>
                <w:szCs w:val="24"/>
              </w:rPr>
            </w:pPr>
            <w:r>
              <w:rPr>
                <w:rFonts w:ascii="Times New Roman" w:hAnsi="Times New Roman"/>
                <w:sz w:val="24"/>
                <w:szCs w:val="24"/>
              </w:rPr>
              <w:t xml:space="preserve">2. </w:t>
            </w:r>
            <w:r w:rsidR="008A3198" w:rsidRPr="009650D6">
              <w:rPr>
                <w:rFonts w:ascii="Times New Roman" w:hAnsi="Times New Roman"/>
                <w:sz w:val="24"/>
                <w:szCs w:val="24"/>
              </w:rPr>
              <w:t>Распространённость и роль в биоценозах, экологическая роль и медицинское значение</w:t>
            </w:r>
          </w:p>
        </w:tc>
        <w:tc>
          <w:tcPr>
            <w:tcW w:w="3538" w:type="dxa"/>
          </w:tcPr>
          <w:p w:rsidR="008A3198" w:rsidRPr="009650D6" w:rsidRDefault="008A3198" w:rsidP="009650D6">
            <w:pPr>
              <w:pStyle w:val="a6"/>
              <w:jc w:val="both"/>
              <w:rPr>
                <w:rFonts w:ascii="Times New Roman" w:hAnsi="Times New Roman"/>
                <w:sz w:val="24"/>
                <w:szCs w:val="24"/>
              </w:rPr>
            </w:pPr>
            <w:proofErr w:type="gramStart"/>
            <w:r w:rsidRPr="009650D6">
              <w:rPr>
                <w:rFonts w:ascii="Times New Roman" w:hAnsi="Times New Roman"/>
                <w:sz w:val="24"/>
                <w:szCs w:val="24"/>
              </w:rPr>
              <w:t>Характеризуют понятия «симбиоз», «клубеньковые, или азотфиксирующие бактерии», «бактерии деструкторы», «болезнетворные микроорганизмы», «инфекционные заболевания», «эпидемия».</w:t>
            </w:r>
            <w:proofErr w:type="gramEnd"/>
            <w:r w:rsidRPr="009650D6">
              <w:rPr>
                <w:rFonts w:ascii="Times New Roman" w:hAnsi="Times New Roman"/>
                <w:sz w:val="24"/>
                <w:szCs w:val="24"/>
              </w:rPr>
              <w:t xml:space="preserve"> Оценивают роль бактерий в природе и жизни человека. Составляют план-конспект темы «Многообразие и роль микроорганизмов»</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t>С 26-30</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19.10</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21.10</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16-18</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Строение и функции</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грибов (4 ч)</w:t>
            </w:r>
          </w:p>
        </w:tc>
        <w:tc>
          <w:tcPr>
            <w:tcW w:w="4020" w:type="dxa"/>
          </w:tcPr>
          <w:p w:rsidR="0053741D" w:rsidRDefault="0053741D" w:rsidP="009650D6">
            <w:pPr>
              <w:pStyle w:val="a6"/>
              <w:jc w:val="both"/>
              <w:rPr>
                <w:rFonts w:ascii="Times New Roman" w:hAnsi="Times New Roman"/>
                <w:i/>
                <w:sz w:val="24"/>
                <w:szCs w:val="24"/>
              </w:rPr>
            </w:pPr>
            <w:r>
              <w:rPr>
                <w:rFonts w:ascii="Times New Roman" w:hAnsi="Times New Roman"/>
                <w:sz w:val="24"/>
                <w:szCs w:val="24"/>
              </w:rPr>
              <w:t xml:space="preserve">1-2. </w:t>
            </w:r>
            <w:r w:rsidR="008A3198" w:rsidRPr="009650D6">
              <w:rPr>
                <w:rFonts w:ascii="Times New Roman" w:hAnsi="Times New Roman"/>
                <w:sz w:val="24"/>
                <w:szCs w:val="24"/>
              </w:rPr>
              <w:t xml:space="preserve">Происхождение и эволюция грибов. </w:t>
            </w:r>
            <w:r w:rsidR="008A3198" w:rsidRPr="009650D6">
              <w:rPr>
                <w:rFonts w:ascii="Times New Roman" w:hAnsi="Times New Roman"/>
                <w:i/>
                <w:sz w:val="24"/>
                <w:szCs w:val="24"/>
              </w:rPr>
              <w:t>Особенности строения клеток грибов.</w:t>
            </w:r>
          </w:p>
          <w:p w:rsidR="008A3198" w:rsidRDefault="008A3198" w:rsidP="009650D6">
            <w:pPr>
              <w:pStyle w:val="a6"/>
              <w:jc w:val="both"/>
              <w:rPr>
                <w:rFonts w:ascii="Times New Roman" w:hAnsi="Times New Roman"/>
                <w:i/>
                <w:sz w:val="24"/>
                <w:szCs w:val="24"/>
              </w:rPr>
            </w:pPr>
            <w:r w:rsidRPr="009650D6">
              <w:rPr>
                <w:rFonts w:ascii="Times New Roman" w:hAnsi="Times New Roman"/>
                <w:i/>
                <w:sz w:val="24"/>
                <w:szCs w:val="24"/>
              </w:rPr>
              <w:t xml:space="preserve"> </w:t>
            </w:r>
            <w:r w:rsidR="0053741D">
              <w:rPr>
                <w:rFonts w:ascii="Times New Roman" w:hAnsi="Times New Roman"/>
                <w:i/>
                <w:sz w:val="24"/>
                <w:szCs w:val="24"/>
              </w:rPr>
              <w:t xml:space="preserve">3-4. </w:t>
            </w:r>
            <w:r w:rsidRPr="009650D6">
              <w:rPr>
                <w:rFonts w:ascii="Times New Roman" w:hAnsi="Times New Roman"/>
                <w:i/>
                <w:sz w:val="24"/>
                <w:szCs w:val="24"/>
              </w:rPr>
              <w:t>Основные черты организации многоклеточных грибов</w:t>
            </w:r>
            <w:r w:rsidR="0053741D">
              <w:rPr>
                <w:rFonts w:ascii="Times New Roman" w:hAnsi="Times New Roman"/>
                <w:i/>
                <w:sz w:val="24"/>
                <w:szCs w:val="24"/>
              </w:rPr>
              <w:t>.</w:t>
            </w:r>
          </w:p>
          <w:p w:rsidR="0053741D" w:rsidRPr="009650D6" w:rsidRDefault="0053741D" w:rsidP="009650D6">
            <w:pPr>
              <w:pStyle w:val="a6"/>
              <w:jc w:val="both"/>
              <w:rPr>
                <w:rFonts w:ascii="Times New Roman" w:hAnsi="Times New Roman"/>
                <w:sz w:val="24"/>
                <w:szCs w:val="24"/>
              </w:rPr>
            </w:pPr>
            <w:r>
              <w:rPr>
                <w:rFonts w:ascii="Times New Roman" w:hAnsi="Times New Roman"/>
                <w:i/>
                <w:sz w:val="24"/>
                <w:szCs w:val="24"/>
              </w:rPr>
              <w:lastRenderedPageBreak/>
              <w:t xml:space="preserve">  </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 xml:space="preserve">Характеризуют современные представления о происхождении грибов. Выделяют основные признаков строения и жизнедеятельности </w:t>
            </w:r>
            <w:r w:rsidRPr="009650D6">
              <w:rPr>
                <w:rFonts w:ascii="Times New Roman" w:hAnsi="Times New Roman"/>
                <w:sz w:val="24"/>
                <w:szCs w:val="24"/>
              </w:rPr>
              <w:lastRenderedPageBreak/>
              <w:t>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lastRenderedPageBreak/>
              <w:t>С 31-35</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26.10</w:t>
            </w: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28.10</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19-20</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Многообразие и экология грибов (2 ч)</w:t>
            </w:r>
          </w:p>
        </w:tc>
        <w:tc>
          <w:tcPr>
            <w:tcW w:w="4020" w:type="dxa"/>
          </w:tcPr>
          <w:p w:rsidR="0053741D" w:rsidRDefault="0053741D" w:rsidP="009650D6">
            <w:pPr>
              <w:pStyle w:val="a6"/>
              <w:jc w:val="both"/>
              <w:rPr>
                <w:rFonts w:ascii="Times New Roman" w:hAnsi="Times New Roman"/>
                <w:sz w:val="24"/>
                <w:szCs w:val="24"/>
              </w:rPr>
            </w:pPr>
            <w:r>
              <w:rPr>
                <w:rFonts w:ascii="Times New Roman" w:hAnsi="Times New Roman"/>
                <w:i/>
                <w:sz w:val="24"/>
                <w:szCs w:val="24"/>
              </w:rPr>
              <w:t xml:space="preserve">1. </w:t>
            </w:r>
            <w:r w:rsidR="008A3198" w:rsidRPr="009650D6">
              <w:rPr>
                <w:rFonts w:ascii="Times New Roman" w:hAnsi="Times New Roman"/>
                <w:i/>
                <w:sz w:val="24"/>
                <w:szCs w:val="24"/>
              </w:rPr>
              <w:t xml:space="preserve">Отделы: </w:t>
            </w:r>
            <w:proofErr w:type="spellStart"/>
            <w:r w:rsidR="008A3198" w:rsidRPr="009650D6">
              <w:rPr>
                <w:rFonts w:ascii="Times New Roman" w:hAnsi="Times New Roman"/>
                <w:i/>
                <w:sz w:val="24"/>
                <w:szCs w:val="24"/>
              </w:rPr>
              <w:t>Хитридиомикота</w:t>
            </w:r>
            <w:proofErr w:type="spellEnd"/>
            <w:r w:rsidR="008A3198" w:rsidRPr="009650D6">
              <w:rPr>
                <w:rFonts w:ascii="Times New Roman" w:hAnsi="Times New Roman"/>
                <w:i/>
                <w:sz w:val="24"/>
                <w:szCs w:val="24"/>
              </w:rPr>
              <w:t xml:space="preserve">, </w:t>
            </w:r>
            <w:proofErr w:type="spellStart"/>
            <w:r w:rsidR="008A3198" w:rsidRPr="009650D6">
              <w:rPr>
                <w:rFonts w:ascii="Times New Roman" w:hAnsi="Times New Roman"/>
                <w:i/>
                <w:sz w:val="24"/>
                <w:szCs w:val="24"/>
              </w:rPr>
              <w:t>Зигомикота</w:t>
            </w:r>
            <w:proofErr w:type="spellEnd"/>
            <w:r w:rsidR="008A3198" w:rsidRPr="009650D6">
              <w:rPr>
                <w:rFonts w:ascii="Times New Roman" w:hAnsi="Times New Roman"/>
                <w:i/>
                <w:sz w:val="24"/>
                <w:szCs w:val="24"/>
              </w:rPr>
              <w:t xml:space="preserve">, </w:t>
            </w:r>
            <w:proofErr w:type="spellStart"/>
            <w:r w:rsidR="008A3198" w:rsidRPr="009650D6">
              <w:rPr>
                <w:rFonts w:ascii="Times New Roman" w:hAnsi="Times New Roman"/>
                <w:i/>
                <w:sz w:val="24"/>
                <w:szCs w:val="24"/>
              </w:rPr>
              <w:t>Аскомикота</w:t>
            </w:r>
            <w:proofErr w:type="spellEnd"/>
            <w:r w:rsidR="008A3198" w:rsidRPr="009650D6">
              <w:rPr>
                <w:rFonts w:ascii="Times New Roman" w:hAnsi="Times New Roman"/>
                <w:i/>
                <w:sz w:val="24"/>
                <w:szCs w:val="24"/>
              </w:rPr>
              <w:t xml:space="preserve">, </w:t>
            </w:r>
            <w:proofErr w:type="spellStart"/>
            <w:r w:rsidR="008A3198" w:rsidRPr="009650D6">
              <w:rPr>
                <w:rFonts w:ascii="Times New Roman" w:hAnsi="Times New Roman"/>
                <w:i/>
                <w:sz w:val="24"/>
                <w:szCs w:val="24"/>
              </w:rPr>
              <w:t>Базидиомикота</w:t>
            </w:r>
            <w:proofErr w:type="spellEnd"/>
            <w:r w:rsidR="008A3198" w:rsidRPr="009650D6">
              <w:rPr>
                <w:rFonts w:ascii="Times New Roman" w:hAnsi="Times New Roman"/>
                <w:i/>
                <w:sz w:val="24"/>
                <w:szCs w:val="24"/>
              </w:rPr>
              <w:t xml:space="preserve">, </w:t>
            </w:r>
            <w:proofErr w:type="spellStart"/>
            <w:r w:rsidR="008A3198" w:rsidRPr="009650D6">
              <w:rPr>
                <w:rFonts w:ascii="Times New Roman" w:hAnsi="Times New Roman"/>
                <w:i/>
                <w:sz w:val="24"/>
                <w:szCs w:val="24"/>
              </w:rPr>
              <w:t>Омикота</w:t>
            </w:r>
            <w:proofErr w:type="spellEnd"/>
            <w:r w:rsidR="008A3198" w:rsidRPr="009650D6">
              <w:rPr>
                <w:rFonts w:ascii="Times New Roman" w:hAnsi="Times New Roman"/>
                <w:i/>
                <w:sz w:val="24"/>
                <w:szCs w:val="24"/>
              </w:rPr>
              <w:t>; группа Несовершенные грибы.</w:t>
            </w:r>
            <w:r w:rsidR="008A3198" w:rsidRPr="009650D6">
              <w:rPr>
                <w:rFonts w:ascii="Times New Roman" w:hAnsi="Times New Roman"/>
                <w:sz w:val="24"/>
                <w:szCs w:val="24"/>
              </w:rPr>
              <w:t xml:space="preserve"> Особенности жизнедеятельности и распространение. </w:t>
            </w:r>
          </w:p>
          <w:p w:rsidR="008A3198" w:rsidRPr="009650D6" w:rsidRDefault="0053741D" w:rsidP="009650D6">
            <w:pPr>
              <w:pStyle w:val="a6"/>
              <w:jc w:val="both"/>
              <w:rPr>
                <w:rFonts w:ascii="Times New Roman" w:hAnsi="Times New Roman"/>
                <w:sz w:val="24"/>
                <w:szCs w:val="24"/>
              </w:rPr>
            </w:pPr>
            <w:r>
              <w:rPr>
                <w:rFonts w:ascii="Times New Roman" w:hAnsi="Times New Roman"/>
                <w:i/>
                <w:sz w:val="24"/>
                <w:szCs w:val="24"/>
              </w:rPr>
              <w:t>2.</w:t>
            </w:r>
            <w:r w:rsidR="008A3198" w:rsidRPr="009650D6">
              <w:rPr>
                <w:rFonts w:ascii="Times New Roman" w:hAnsi="Times New Roman"/>
                <w:sz w:val="24"/>
                <w:szCs w:val="24"/>
              </w:rPr>
              <w:t xml:space="preserve">Роль грибов в биоценозах и </w:t>
            </w:r>
            <w:proofErr w:type="gramStart"/>
            <w:r w:rsidR="008A3198" w:rsidRPr="009650D6">
              <w:rPr>
                <w:rFonts w:ascii="Times New Roman" w:hAnsi="Times New Roman"/>
                <w:sz w:val="24"/>
                <w:szCs w:val="24"/>
              </w:rPr>
              <w:t>хозяйствен</w:t>
            </w:r>
            <w:proofErr w:type="gramEnd"/>
            <w:r w:rsidR="008A3198" w:rsidRPr="009650D6">
              <w:rPr>
                <w:rFonts w:ascii="Times New Roman" w:hAnsi="Times New Roman"/>
                <w:sz w:val="24"/>
                <w:szCs w:val="24"/>
              </w:rPr>
              <w:t xml:space="preserve"> ной деятельности человека</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Готовят микропрепараты и проводят наблюдение строения </w:t>
            </w:r>
            <w:proofErr w:type="spellStart"/>
            <w:r w:rsidRPr="009650D6">
              <w:rPr>
                <w:rFonts w:ascii="Times New Roman" w:hAnsi="Times New Roman"/>
                <w:sz w:val="24"/>
                <w:szCs w:val="24"/>
              </w:rPr>
              <w:t>мукора</w:t>
            </w:r>
            <w:proofErr w:type="spellEnd"/>
            <w:r w:rsidRPr="009650D6">
              <w:rPr>
                <w:rFonts w:ascii="Times New Roman" w:hAnsi="Times New Roman"/>
                <w:sz w:val="24"/>
                <w:szCs w:val="24"/>
              </w:rPr>
              <w:t xml:space="preserve"> и дрожжевых грибов под микроскопом. Проводят сопоставление </w:t>
            </w:r>
            <w:proofErr w:type="gramStart"/>
            <w:r w:rsidRPr="009650D6">
              <w:rPr>
                <w:rFonts w:ascii="Times New Roman" w:hAnsi="Times New Roman"/>
                <w:sz w:val="24"/>
                <w:szCs w:val="24"/>
              </w:rPr>
              <w:t>увиденного</w:t>
            </w:r>
            <w:proofErr w:type="gramEnd"/>
            <w:r w:rsidRPr="009650D6">
              <w:rPr>
                <w:rFonts w:ascii="Times New Roman" w:hAnsi="Times New Roman"/>
                <w:sz w:val="24"/>
                <w:szCs w:val="24"/>
              </w:rPr>
              <w:t xml:space="preserve"> под микроскопом с приведёнными в учебнике изображениями. Объясняют роль грибов в природе и жизни человека. Составляют план параграфа</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t>С 36-42</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09.11</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11.11</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21-22</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Группа Лишайники</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(2 ч)</w:t>
            </w:r>
          </w:p>
        </w:tc>
        <w:tc>
          <w:tcPr>
            <w:tcW w:w="4020" w:type="dxa"/>
          </w:tcPr>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 xml:space="preserve">Понятие о симбиозе. Общая характеристика лишайников. </w:t>
            </w:r>
            <w:r w:rsidRPr="009650D6">
              <w:rPr>
                <w:rFonts w:ascii="Times New Roman" w:hAnsi="Times New Roman"/>
                <w:sz w:val="24"/>
                <w:szCs w:val="24"/>
              </w:rPr>
              <w:t>Типы слоевищ лишайников</w:t>
            </w:r>
          </w:p>
          <w:p w:rsidR="008A3198" w:rsidRPr="009650D6" w:rsidRDefault="0053741D" w:rsidP="0053741D">
            <w:pPr>
              <w:pStyle w:val="a6"/>
              <w:jc w:val="both"/>
              <w:rPr>
                <w:rFonts w:ascii="Times New Roman" w:hAnsi="Times New Roman"/>
                <w:sz w:val="24"/>
                <w:szCs w:val="24"/>
              </w:rPr>
            </w:pPr>
            <w:r>
              <w:rPr>
                <w:rFonts w:ascii="Times New Roman" w:hAnsi="Times New Roman"/>
                <w:sz w:val="24"/>
                <w:szCs w:val="24"/>
              </w:rPr>
              <w:t>2.О</w:t>
            </w:r>
            <w:r w:rsidR="008A3198" w:rsidRPr="009650D6">
              <w:rPr>
                <w:rFonts w:ascii="Times New Roman" w:hAnsi="Times New Roman"/>
                <w:sz w:val="24"/>
                <w:szCs w:val="24"/>
              </w:rPr>
              <w:t>собенности жизнедеятельности, распространённость и экологическая роль лишайников</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Характеризуют форму взаимодействия организмов — симбиоз. Приводят общую характеристику лишайников. Проводят анализ организации кустистых, накипных, </w:t>
            </w:r>
            <w:proofErr w:type="spellStart"/>
            <w:r w:rsidRPr="009650D6">
              <w:rPr>
                <w:rFonts w:ascii="Times New Roman" w:hAnsi="Times New Roman"/>
                <w:sz w:val="24"/>
                <w:szCs w:val="24"/>
              </w:rPr>
              <w:t>листоватых</w:t>
            </w:r>
            <w:proofErr w:type="spellEnd"/>
            <w:r w:rsidRPr="009650D6">
              <w:rPr>
                <w:rFonts w:ascii="Times New Roman" w:hAnsi="Times New Roman"/>
                <w:sz w:val="24"/>
                <w:szCs w:val="24"/>
              </w:rPr>
              <w:t xml:space="preserve"> лишайников. Распознают лишайники на таблицах и в живой природе. Оценивают экологическую роль лишайников. Составляют план — конспект сообщения «Лишайники».</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t>С 43-48</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16.11</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18.11</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23</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Контрольная работа </w:t>
            </w:r>
          </w:p>
        </w:tc>
        <w:tc>
          <w:tcPr>
            <w:tcW w:w="4020"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Бактерии, грибы</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Тестовый контроль знаний по типу ЕГЭ</w:t>
            </w:r>
          </w:p>
        </w:tc>
        <w:tc>
          <w:tcPr>
            <w:tcW w:w="1449" w:type="dxa"/>
          </w:tcPr>
          <w:p w:rsidR="008A3198" w:rsidRPr="009650D6" w:rsidRDefault="008A3198" w:rsidP="009650D6">
            <w:pPr>
              <w:pStyle w:val="a6"/>
              <w:jc w:val="both"/>
              <w:rPr>
                <w:rFonts w:ascii="Times New Roman" w:hAnsi="Times New Roman"/>
                <w:sz w:val="24"/>
                <w:szCs w:val="24"/>
              </w:rPr>
            </w:pPr>
          </w:p>
        </w:tc>
        <w:tc>
          <w:tcPr>
            <w:tcW w:w="892" w:type="dxa"/>
          </w:tcPr>
          <w:p w:rsidR="008A3198" w:rsidRPr="009650D6" w:rsidRDefault="00B21B10" w:rsidP="009650D6">
            <w:pPr>
              <w:pStyle w:val="a6"/>
              <w:jc w:val="both"/>
              <w:rPr>
                <w:rFonts w:ascii="Times New Roman" w:hAnsi="Times New Roman"/>
                <w:sz w:val="24"/>
                <w:szCs w:val="24"/>
              </w:rPr>
            </w:pPr>
            <w:r>
              <w:rPr>
                <w:rFonts w:ascii="Times New Roman" w:hAnsi="Times New Roman"/>
                <w:sz w:val="24"/>
                <w:szCs w:val="24"/>
              </w:rPr>
              <w:t>23.11</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24-29</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Группа отделов Водоросли; строение,</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функции, экология</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(6 ч)</w:t>
            </w:r>
          </w:p>
        </w:tc>
        <w:tc>
          <w:tcPr>
            <w:tcW w:w="4020" w:type="dxa"/>
          </w:tcPr>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 xml:space="preserve">Водоросли как древнейшая группа растений. Общая характеристика водорослей. Особенности строения тела. </w:t>
            </w:r>
          </w:p>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2. </w:t>
            </w:r>
            <w:r w:rsidR="008A3198" w:rsidRPr="009650D6">
              <w:rPr>
                <w:rFonts w:ascii="Times New Roman" w:hAnsi="Times New Roman"/>
                <w:sz w:val="24"/>
                <w:szCs w:val="24"/>
              </w:rPr>
              <w:t xml:space="preserve">Одноклеточные и многоклеточные водоросли. Многообразие водорослей: отделы </w:t>
            </w:r>
            <w:r>
              <w:rPr>
                <w:rFonts w:ascii="Times New Roman" w:hAnsi="Times New Roman"/>
                <w:sz w:val="24"/>
                <w:szCs w:val="24"/>
              </w:rPr>
              <w:t xml:space="preserve">3. </w:t>
            </w:r>
            <w:r w:rsidR="008A3198" w:rsidRPr="009650D6">
              <w:rPr>
                <w:rFonts w:ascii="Times New Roman" w:hAnsi="Times New Roman"/>
                <w:sz w:val="24"/>
                <w:szCs w:val="24"/>
              </w:rPr>
              <w:t xml:space="preserve">Зелёные водоросли, </w:t>
            </w:r>
          </w:p>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4. Бурые водоросли </w:t>
            </w:r>
          </w:p>
          <w:p w:rsidR="0053741D" w:rsidRDefault="0053741D" w:rsidP="009650D6">
            <w:pPr>
              <w:pStyle w:val="a6"/>
              <w:jc w:val="both"/>
              <w:rPr>
                <w:rFonts w:ascii="Times New Roman" w:hAnsi="Times New Roman"/>
                <w:sz w:val="24"/>
                <w:szCs w:val="24"/>
              </w:rPr>
            </w:pPr>
            <w:r>
              <w:rPr>
                <w:rFonts w:ascii="Times New Roman" w:hAnsi="Times New Roman"/>
                <w:sz w:val="24"/>
                <w:szCs w:val="24"/>
              </w:rPr>
              <w:t xml:space="preserve">5. </w:t>
            </w:r>
            <w:r w:rsidR="008A3198" w:rsidRPr="009650D6">
              <w:rPr>
                <w:rFonts w:ascii="Times New Roman" w:hAnsi="Times New Roman"/>
                <w:sz w:val="24"/>
                <w:szCs w:val="24"/>
              </w:rPr>
              <w:t xml:space="preserve"> Красные водоросли. </w:t>
            </w:r>
          </w:p>
          <w:p w:rsidR="008A3198" w:rsidRPr="009650D6" w:rsidRDefault="0053741D" w:rsidP="009650D6">
            <w:pPr>
              <w:pStyle w:val="a6"/>
              <w:jc w:val="both"/>
              <w:rPr>
                <w:rFonts w:ascii="Times New Roman" w:hAnsi="Times New Roman"/>
                <w:sz w:val="24"/>
                <w:szCs w:val="24"/>
              </w:rPr>
            </w:pPr>
            <w:r>
              <w:rPr>
                <w:rFonts w:ascii="Times New Roman" w:hAnsi="Times New Roman"/>
                <w:sz w:val="24"/>
                <w:szCs w:val="24"/>
              </w:rPr>
              <w:t xml:space="preserve">6. </w:t>
            </w:r>
            <w:r w:rsidR="008A3198" w:rsidRPr="009650D6">
              <w:rPr>
                <w:rFonts w:ascii="Times New Roman" w:hAnsi="Times New Roman"/>
                <w:sz w:val="24"/>
                <w:szCs w:val="24"/>
              </w:rPr>
              <w:t>Распространение в водных и наземных биоценозах, экологическая роль водорослей. Практическое значение</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Характеризуют основные черты организации растительного организма. Получают представление о возникновении одноклеточных и многоклеточных водорослей. 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Характеризуют роль водорослей в природе и жизни человека.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c>
          <w:tcPr>
            <w:tcW w:w="1449" w:type="dxa"/>
          </w:tcPr>
          <w:p w:rsidR="008A3198" w:rsidRDefault="009650D6" w:rsidP="009650D6">
            <w:pPr>
              <w:pStyle w:val="a6"/>
              <w:jc w:val="both"/>
              <w:rPr>
                <w:rFonts w:ascii="Times New Roman" w:hAnsi="Times New Roman"/>
                <w:sz w:val="24"/>
                <w:szCs w:val="24"/>
              </w:rPr>
            </w:pPr>
            <w:r>
              <w:rPr>
                <w:rFonts w:ascii="Times New Roman" w:hAnsi="Times New Roman"/>
                <w:sz w:val="24"/>
                <w:szCs w:val="24"/>
              </w:rPr>
              <w:t>С 50-</w:t>
            </w:r>
            <w:r w:rsidR="00866966">
              <w:rPr>
                <w:rFonts w:ascii="Times New Roman" w:hAnsi="Times New Roman"/>
                <w:sz w:val="24"/>
                <w:szCs w:val="24"/>
              </w:rPr>
              <w:t>51</w:t>
            </w: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r>
              <w:rPr>
                <w:rFonts w:ascii="Times New Roman" w:hAnsi="Times New Roman"/>
                <w:sz w:val="24"/>
                <w:szCs w:val="24"/>
              </w:rPr>
              <w:t>52-57</w:t>
            </w: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r>
              <w:rPr>
                <w:rFonts w:ascii="Times New Roman" w:hAnsi="Times New Roman"/>
                <w:sz w:val="24"/>
                <w:szCs w:val="24"/>
              </w:rPr>
              <w:t>58</w:t>
            </w:r>
          </w:p>
          <w:p w:rsidR="00866966" w:rsidRDefault="00866966" w:rsidP="009650D6">
            <w:pPr>
              <w:pStyle w:val="a6"/>
              <w:jc w:val="both"/>
              <w:rPr>
                <w:rFonts w:ascii="Times New Roman" w:hAnsi="Times New Roman"/>
                <w:sz w:val="24"/>
                <w:szCs w:val="24"/>
              </w:rPr>
            </w:pPr>
            <w:r>
              <w:rPr>
                <w:rFonts w:ascii="Times New Roman" w:hAnsi="Times New Roman"/>
                <w:sz w:val="24"/>
                <w:szCs w:val="24"/>
              </w:rPr>
              <w:t>59</w:t>
            </w:r>
          </w:p>
          <w:p w:rsidR="00866966" w:rsidRDefault="00866966" w:rsidP="009650D6">
            <w:pPr>
              <w:pStyle w:val="a6"/>
              <w:jc w:val="both"/>
              <w:rPr>
                <w:rFonts w:ascii="Times New Roman" w:hAnsi="Times New Roman"/>
                <w:sz w:val="24"/>
                <w:szCs w:val="24"/>
              </w:rPr>
            </w:pPr>
            <w:r>
              <w:rPr>
                <w:rFonts w:ascii="Times New Roman" w:hAnsi="Times New Roman"/>
                <w:sz w:val="24"/>
                <w:szCs w:val="24"/>
              </w:rPr>
              <w:t>60-61</w:t>
            </w:r>
          </w:p>
          <w:p w:rsidR="00866966" w:rsidRPr="009650D6" w:rsidRDefault="00866966" w:rsidP="009650D6">
            <w:pPr>
              <w:pStyle w:val="a6"/>
              <w:jc w:val="both"/>
              <w:rPr>
                <w:rFonts w:ascii="Times New Roman" w:hAnsi="Times New Roman"/>
                <w:sz w:val="24"/>
                <w:szCs w:val="24"/>
              </w:rPr>
            </w:pPr>
            <w:r>
              <w:rPr>
                <w:rFonts w:ascii="Times New Roman" w:hAnsi="Times New Roman"/>
                <w:sz w:val="24"/>
                <w:szCs w:val="24"/>
              </w:rPr>
              <w:t>62</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25.11</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r>
              <w:rPr>
                <w:rFonts w:ascii="Times New Roman" w:hAnsi="Times New Roman"/>
                <w:sz w:val="24"/>
                <w:szCs w:val="24"/>
              </w:rPr>
              <w:t>30.11</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r>
              <w:rPr>
                <w:rFonts w:ascii="Times New Roman" w:hAnsi="Times New Roman"/>
                <w:sz w:val="24"/>
                <w:szCs w:val="24"/>
              </w:rPr>
              <w:t>02.12</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r>
              <w:rPr>
                <w:rFonts w:ascii="Times New Roman" w:hAnsi="Times New Roman"/>
                <w:sz w:val="24"/>
                <w:szCs w:val="24"/>
              </w:rPr>
              <w:t>07.12</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r>
              <w:rPr>
                <w:rFonts w:ascii="Times New Roman" w:hAnsi="Times New Roman"/>
                <w:sz w:val="24"/>
                <w:szCs w:val="24"/>
              </w:rPr>
              <w:t>09.12</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r>
              <w:rPr>
                <w:rFonts w:ascii="Times New Roman" w:hAnsi="Times New Roman"/>
                <w:sz w:val="24"/>
                <w:szCs w:val="24"/>
              </w:rPr>
              <w:t>14.12</w:t>
            </w: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30-31</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Отдел </w:t>
            </w:r>
            <w:proofErr w:type="gramStart"/>
            <w:r w:rsidRPr="009650D6">
              <w:rPr>
                <w:rFonts w:ascii="Times New Roman" w:hAnsi="Times New Roman"/>
                <w:sz w:val="24"/>
                <w:szCs w:val="24"/>
              </w:rPr>
              <w:t>Моховидные</w:t>
            </w:r>
            <w:proofErr w:type="gramEnd"/>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(2 ч)</w:t>
            </w:r>
          </w:p>
        </w:tc>
        <w:tc>
          <w:tcPr>
            <w:tcW w:w="4020" w:type="dxa"/>
          </w:tcPr>
          <w:p w:rsidR="008A3198" w:rsidRPr="009650D6" w:rsidRDefault="0053741D"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 xml:space="preserve">Отдел Моховидные; особенности организации, жизненного цикла. </w:t>
            </w:r>
            <w:r w:rsidR="00866966">
              <w:rPr>
                <w:rFonts w:ascii="Times New Roman" w:hAnsi="Times New Roman"/>
                <w:sz w:val="24"/>
                <w:szCs w:val="24"/>
              </w:rPr>
              <w:t>2.</w:t>
            </w:r>
            <w:r w:rsidR="008A3198" w:rsidRPr="009650D6">
              <w:rPr>
                <w:rFonts w:ascii="Times New Roman" w:hAnsi="Times New Roman"/>
                <w:sz w:val="24"/>
                <w:szCs w:val="24"/>
              </w:rPr>
              <w:t>Распространение и роль в биоценозах</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w:t>
            </w:r>
            <w:proofErr w:type="gramStart"/>
            <w:r w:rsidRPr="009650D6">
              <w:rPr>
                <w:rFonts w:ascii="Times New Roman" w:hAnsi="Times New Roman"/>
                <w:sz w:val="24"/>
                <w:szCs w:val="24"/>
              </w:rPr>
              <w:t>различных</w:t>
            </w:r>
            <w:proofErr w:type="gramEnd"/>
            <w:r w:rsidRPr="009650D6">
              <w:rPr>
                <w:rFonts w:ascii="Times New Roman" w:hAnsi="Times New Roman"/>
                <w:sz w:val="24"/>
                <w:szCs w:val="24"/>
              </w:rPr>
              <w:t xml:space="preserve"> моховидных. Характеризуют распространение и экологическое значение мхов. Составляют конспект </w:t>
            </w:r>
            <w:r w:rsidRPr="009650D6">
              <w:rPr>
                <w:rFonts w:ascii="Times New Roman" w:hAnsi="Times New Roman"/>
                <w:sz w:val="24"/>
                <w:szCs w:val="24"/>
              </w:rPr>
              <w:lastRenderedPageBreak/>
              <w:t>параграфа</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lastRenderedPageBreak/>
              <w:t>С 63-69</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16.12</w:t>
            </w:r>
          </w:p>
          <w:p w:rsidR="00B21B10" w:rsidRDefault="00B21B10" w:rsidP="009650D6">
            <w:pPr>
              <w:pStyle w:val="a6"/>
              <w:jc w:val="both"/>
              <w:rPr>
                <w:rFonts w:ascii="Times New Roman" w:hAnsi="Times New Roman"/>
                <w:sz w:val="24"/>
                <w:szCs w:val="24"/>
              </w:rPr>
            </w:pPr>
          </w:p>
          <w:p w:rsidR="00B21B10" w:rsidRPr="009650D6" w:rsidRDefault="00B21B10" w:rsidP="009650D6">
            <w:pPr>
              <w:pStyle w:val="a6"/>
              <w:jc w:val="both"/>
              <w:rPr>
                <w:rFonts w:ascii="Times New Roman" w:hAnsi="Times New Roman"/>
                <w:sz w:val="24"/>
                <w:szCs w:val="24"/>
              </w:rPr>
            </w:pPr>
            <w:r>
              <w:rPr>
                <w:rFonts w:ascii="Times New Roman" w:hAnsi="Times New Roman"/>
                <w:sz w:val="24"/>
                <w:szCs w:val="24"/>
              </w:rPr>
              <w:t>21.12</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32-37</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Споровые сосудистые</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растения: плауновидные, хвощевидные, папоротниковидные (6 ч)</w:t>
            </w:r>
          </w:p>
        </w:tc>
        <w:tc>
          <w:tcPr>
            <w:tcW w:w="4020" w:type="dxa"/>
          </w:tcPr>
          <w:p w:rsidR="00866966" w:rsidRDefault="00866966" w:rsidP="009650D6">
            <w:pPr>
              <w:pStyle w:val="a6"/>
              <w:jc w:val="both"/>
              <w:rPr>
                <w:rFonts w:ascii="Times New Roman" w:hAnsi="Times New Roman"/>
                <w:sz w:val="24"/>
                <w:szCs w:val="24"/>
              </w:rPr>
            </w:pPr>
            <w:r>
              <w:rPr>
                <w:rFonts w:ascii="Times New Roman" w:hAnsi="Times New Roman"/>
                <w:sz w:val="24"/>
                <w:szCs w:val="24"/>
              </w:rPr>
              <w:t>1. Общая характеристика.</w:t>
            </w:r>
          </w:p>
          <w:p w:rsidR="00866966" w:rsidRDefault="00866966" w:rsidP="009650D6">
            <w:pPr>
              <w:pStyle w:val="a6"/>
              <w:jc w:val="both"/>
              <w:rPr>
                <w:rFonts w:ascii="Times New Roman" w:hAnsi="Times New Roman"/>
                <w:sz w:val="24"/>
                <w:szCs w:val="24"/>
              </w:rPr>
            </w:pPr>
            <w:r>
              <w:rPr>
                <w:rFonts w:ascii="Times New Roman" w:hAnsi="Times New Roman"/>
                <w:sz w:val="24"/>
                <w:szCs w:val="24"/>
              </w:rPr>
              <w:t>2</w:t>
            </w:r>
            <w:r w:rsidR="008A3198" w:rsidRPr="009650D6">
              <w:rPr>
                <w:rFonts w:ascii="Times New Roman" w:hAnsi="Times New Roman"/>
                <w:sz w:val="24"/>
                <w:szCs w:val="24"/>
              </w:rPr>
              <w:t xml:space="preserve">Отдел Плауновидные; особенности организации, жизненного цикла. Распространение и роль в биоценозах. </w:t>
            </w:r>
          </w:p>
          <w:p w:rsidR="00866966" w:rsidRDefault="00866966" w:rsidP="009650D6">
            <w:pPr>
              <w:pStyle w:val="a6"/>
              <w:jc w:val="both"/>
              <w:rPr>
                <w:rFonts w:ascii="Times New Roman" w:hAnsi="Times New Roman"/>
                <w:sz w:val="24"/>
                <w:szCs w:val="24"/>
              </w:rPr>
            </w:pPr>
            <w:r>
              <w:rPr>
                <w:rFonts w:ascii="Times New Roman" w:hAnsi="Times New Roman"/>
                <w:sz w:val="24"/>
                <w:szCs w:val="24"/>
              </w:rPr>
              <w:t>3.</w:t>
            </w:r>
            <w:r w:rsidR="008A3198" w:rsidRPr="009650D6">
              <w:rPr>
                <w:rFonts w:ascii="Times New Roman" w:hAnsi="Times New Roman"/>
                <w:sz w:val="24"/>
                <w:szCs w:val="24"/>
              </w:rPr>
              <w:t xml:space="preserve">Отдел Хвощевидные; особенности организации, жизненного цикла. Распространение и роль в биоценозах. </w:t>
            </w:r>
          </w:p>
          <w:p w:rsidR="00866966" w:rsidRDefault="00866966" w:rsidP="009650D6">
            <w:pPr>
              <w:pStyle w:val="a6"/>
              <w:jc w:val="both"/>
              <w:rPr>
                <w:rFonts w:ascii="Times New Roman" w:hAnsi="Times New Roman"/>
                <w:sz w:val="24"/>
                <w:szCs w:val="24"/>
              </w:rPr>
            </w:pPr>
            <w:r>
              <w:rPr>
                <w:rFonts w:ascii="Times New Roman" w:hAnsi="Times New Roman"/>
                <w:sz w:val="24"/>
                <w:szCs w:val="24"/>
              </w:rPr>
              <w:t>4.</w:t>
            </w:r>
            <w:r w:rsidR="008A3198" w:rsidRPr="009650D6">
              <w:rPr>
                <w:rFonts w:ascii="Times New Roman" w:hAnsi="Times New Roman"/>
                <w:sz w:val="24"/>
                <w:szCs w:val="24"/>
              </w:rPr>
              <w:t xml:space="preserve">Отдел </w:t>
            </w:r>
            <w:proofErr w:type="gramStart"/>
            <w:r w:rsidR="008A3198" w:rsidRPr="009650D6">
              <w:rPr>
                <w:rFonts w:ascii="Times New Roman" w:hAnsi="Times New Roman"/>
                <w:sz w:val="24"/>
                <w:szCs w:val="24"/>
              </w:rPr>
              <w:t>Папоротниковидные</w:t>
            </w:r>
            <w:proofErr w:type="gramEnd"/>
            <w:r w:rsidR="008A3198" w:rsidRPr="009650D6">
              <w:rPr>
                <w:rFonts w:ascii="Times New Roman" w:hAnsi="Times New Roman"/>
                <w:sz w:val="24"/>
                <w:szCs w:val="24"/>
              </w:rPr>
              <w:t xml:space="preserve">. Происхождение и особенности организации. </w:t>
            </w:r>
          </w:p>
          <w:p w:rsidR="008A3198" w:rsidRPr="009650D6" w:rsidRDefault="00866966" w:rsidP="009650D6">
            <w:pPr>
              <w:pStyle w:val="a6"/>
              <w:jc w:val="both"/>
              <w:rPr>
                <w:rFonts w:ascii="Times New Roman" w:hAnsi="Times New Roman"/>
                <w:sz w:val="24"/>
                <w:szCs w:val="24"/>
              </w:rPr>
            </w:pPr>
            <w:r>
              <w:rPr>
                <w:rFonts w:ascii="Times New Roman" w:hAnsi="Times New Roman"/>
                <w:sz w:val="24"/>
                <w:szCs w:val="24"/>
              </w:rPr>
              <w:t>5.</w:t>
            </w:r>
            <w:r w:rsidR="008A3198" w:rsidRPr="009650D6">
              <w:rPr>
                <w:rFonts w:ascii="Times New Roman" w:hAnsi="Times New Roman"/>
                <w:sz w:val="24"/>
                <w:szCs w:val="24"/>
              </w:rPr>
              <w:t>Жизненный цикл папоротников. Распространение и их роль в биоценозах</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Выделяют существенные признаки высших споровых растений. Дают общую характеристику </w:t>
            </w:r>
            <w:proofErr w:type="gramStart"/>
            <w:r w:rsidRPr="009650D6">
              <w:rPr>
                <w:rFonts w:ascii="Times New Roman" w:hAnsi="Times New Roman"/>
                <w:sz w:val="24"/>
                <w:szCs w:val="24"/>
              </w:rPr>
              <w:t>хвощевидных</w:t>
            </w:r>
            <w:proofErr w:type="gramEnd"/>
            <w:r w:rsidRPr="009650D6">
              <w:rPr>
                <w:rFonts w:ascii="Times New Roman" w:hAnsi="Times New Roman"/>
                <w:sz w:val="24"/>
                <w:szCs w:val="24"/>
              </w:rPr>
              <w:t>, плауновидных и папоротниковидных. Проводят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и папоротников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c>
          <w:tcPr>
            <w:tcW w:w="1449" w:type="dxa"/>
          </w:tcPr>
          <w:p w:rsidR="008A3198" w:rsidRDefault="009650D6" w:rsidP="009650D6">
            <w:pPr>
              <w:pStyle w:val="a6"/>
              <w:jc w:val="both"/>
              <w:rPr>
                <w:rFonts w:ascii="Times New Roman" w:hAnsi="Times New Roman"/>
                <w:sz w:val="24"/>
                <w:szCs w:val="24"/>
              </w:rPr>
            </w:pPr>
            <w:r>
              <w:rPr>
                <w:rFonts w:ascii="Times New Roman" w:hAnsi="Times New Roman"/>
                <w:sz w:val="24"/>
                <w:szCs w:val="24"/>
              </w:rPr>
              <w:t>С 70-</w:t>
            </w:r>
            <w:r w:rsidR="00866966">
              <w:rPr>
                <w:rFonts w:ascii="Times New Roman" w:hAnsi="Times New Roman"/>
                <w:sz w:val="24"/>
                <w:szCs w:val="24"/>
              </w:rPr>
              <w:t>71</w:t>
            </w:r>
          </w:p>
          <w:p w:rsidR="00866966" w:rsidRDefault="00866966" w:rsidP="009650D6">
            <w:pPr>
              <w:pStyle w:val="a6"/>
              <w:jc w:val="both"/>
              <w:rPr>
                <w:rFonts w:ascii="Times New Roman" w:hAnsi="Times New Roman"/>
                <w:sz w:val="24"/>
                <w:szCs w:val="24"/>
              </w:rPr>
            </w:pPr>
            <w:r>
              <w:rPr>
                <w:rFonts w:ascii="Times New Roman" w:hAnsi="Times New Roman"/>
                <w:sz w:val="24"/>
                <w:szCs w:val="24"/>
              </w:rPr>
              <w:t>72</w:t>
            </w: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r>
              <w:rPr>
                <w:rFonts w:ascii="Times New Roman" w:hAnsi="Times New Roman"/>
                <w:sz w:val="24"/>
                <w:szCs w:val="24"/>
              </w:rPr>
              <w:t>73-75</w:t>
            </w: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r>
              <w:rPr>
                <w:rFonts w:ascii="Times New Roman" w:hAnsi="Times New Roman"/>
                <w:sz w:val="24"/>
                <w:szCs w:val="24"/>
              </w:rPr>
              <w:t>76-80</w:t>
            </w: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Default="00866966" w:rsidP="009650D6">
            <w:pPr>
              <w:pStyle w:val="a6"/>
              <w:jc w:val="both"/>
              <w:rPr>
                <w:rFonts w:ascii="Times New Roman" w:hAnsi="Times New Roman"/>
                <w:sz w:val="24"/>
                <w:szCs w:val="24"/>
              </w:rPr>
            </w:pPr>
          </w:p>
          <w:p w:rsidR="00866966" w:rsidRPr="009650D6" w:rsidRDefault="00866966" w:rsidP="009650D6">
            <w:pPr>
              <w:pStyle w:val="a6"/>
              <w:jc w:val="both"/>
              <w:rPr>
                <w:rFonts w:ascii="Times New Roman" w:hAnsi="Times New Roman"/>
                <w:sz w:val="24"/>
                <w:szCs w:val="24"/>
              </w:rPr>
            </w:pPr>
            <w:r>
              <w:rPr>
                <w:rFonts w:ascii="Times New Roman" w:hAnsi="Times New Roman"/>
                <w:sz w:val="24"/>
                <w:szCs w:val="24"/>
              </w:rPr>
              <w:t>С.81</w:t>
            </w:r>
          </w:p>
        </w:tc>
        <w:tc>
          <w:tcPr>
            <w:tcW w:w="892" w:type="dxa"/>
          </w:tcPr>
          <w:p w:rsidR="008A3198" w:rsidRDefault="00B21B10" w:rsidP="009650D6">
            <w:pPr>
              <w:pStyle w:val="a6"/>
              <w:jc w:val="both"/>
              <w:rPr>
                <w:rFonts w:ascii="Times New Roman" w:hAnsi="Times New Roman"/>
                <w:sz w:val="24"/>
                <w:szCs w:val="24"/>
              </w:rPr>
            </w:pPr>
            <w:r>
              <w:rPr>
                <w:rFonts w:ascii="Times New Roman" w:hAnsi="Times New Roman"/>
                <w:sz w:val="24"/>
                <w:szCs w:val="24"/>
              </w:rPr>
              <w:t>23.12</w:t>
            </w:r>
          </w:p>
          <w:p w:rsidR="00B21B10" w:rsidRDefault="00B21B10" w:rsidP="009650D6">
            <w:pPr>
              <w:pStyle w:val="a6"/>
              <w:jc w:val="both"/>
              <w:rPr>
                <w:rFonts w:ascii="Times New Roman" w:hAnsi="Times New Roman"/>
                <w:sz w:val="24"/>
                <w:szCs w:val="24"/>
              </w:rPr>
            </w:pPr>
          </w:p>
          <w:p w:rsidR="00B21B10" w:rsidRDefault="00B21B10" w:rsidP="009650D6">
            <w:pPr>
              <w:pStyle w:val="a6"/>
              <w:jc w:val="both"/>
              <w:rPr>
                <w:rFonts w:ascii="Times New Roman" w:hAnsi="Times New Roman"/>
                <w:sz w:val="24"/>
                <w:szCs w:val="24"/>
              </w:rPr>
            </w:pPr>
            <w:r>
              <w:rPr>
                <w:rFonts w:ascii="Times New Roman" w:hAnsi="Times New Roman"/>
                <w:sz w:val="24"/>
                <w:szCs w:val="24"/>
              </w:rPr>
              <w:t>28.12</w:t>
            </w: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r>
              <w:rPr>
                <w:rFonts w:ascii="Times New Roman" w:hAnsi="Times New Roman"/>
                <w:sz w:val="24"/>
                <w:szCs w:val="24"/>
              </w:rPr>
              <w:t>11.01</w:t>
            </w: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r>
              <w:rPr>
                <w:rFonts w:ascii="Times New Roman" w:hAnsi="Times New Roman"/>
                <w:sz w:val="24"/>
                <w:szCs w:val="24"/>
              </w:rPr>
              <w:t>13.01</w:t>
            </w: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r>
              <w:rPr>
                <w:rFonts w:ascii="Times New Roman" w:hAnsi="Times New Roman"/>
                <w:sz w:val="24"/>
                <w:szCs w:val="24"/>
              </w:rPr>
              <w:t>18.01</w:t>
            </w:r>
          </w:p>
          <w:p w:rsidR="000E3C3B" w:rsidRDefault="000E3C3B" w:rsidP="000E3C3B">
            <w:pPr>
              <w:pStyle w:val="a6"/>
              <w:jc w:val="both"/>
              <w:rPr>
                <w:rFonts w:ascii="Times New Roman" w:hAnsi="Times New Roman"/>
                <w:sz w:val="24"/>
                <w:szCs w:val="24"/>
              </w:rPr>
            </w:pPr>
          </w:p>
          <w:p w:rsidR="000E3C3B" w:rsidRDefault="000E3C3B" w:rsidP="000E3C3B">
            <w:pPr>
              <w:pStyle w:val="a6"/>
              <w:jc w:val="both"/>
              <w:rPr>
                <w:rFonts w:ascii="Times New Roman" w:hAnsi="Times New Roman"/>
                <w:sz w:val="24"/>
                <w:szCs w:val="24"/>
              </w:rPr>
            </w:pPr>
          </w:p>
          <w:p w:rsidR="000E3C3B" w:rsidRPr="009650D6" w:rsidRDefault="000E3C3B" w:rsidP="000E3C3B">
            <w:pPr>
              <w:pStyle w:val="a6"/>
              <w:jc w:val="both"/>
              <w:rPr>
                <w:rFonts w:ascii="Times New Roman" w:hAnsi="Times New Roman"/>
                <w:sz w:val="24"/>
                <w:szCs w:val="24"/>
              </w:rPr>
            </w:pPr>
            <w:r>
              <w:rPr>
                <w:rFonts w:ascii="Times New Roman" w:hAnsi="Times New Roman"/>
                <w:sz w:val="24"/>
                <w:szCs w:val="24"/>
              </w:rPr>
              <w:t>20.01</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38-45</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Семенные растения.</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Отдел </w:t>
            </w:r>
            <w:proofErr w:type="gramStart"/>
            <w:r w:rsidRPr="009650D6">
              <w:rPr>
                <w:rFonts w:ascii="Times New Roman" w:hAnsi="Times New Roman"/>
                <w:sz w:val="24"/>
                <w:szCs w:val="24"/>
              </w:rPr>
              <w:t>Голосеменные</w:t>
            </w:r>
            <w:proofErr w:type="gramEnd"/>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(8 ч)</w:t>
            </w:r>
          </w:p>
        </w:tc>
        <w:tc>
          <w:tcPr>
            <w:tcW w:w="4020" w:type="dxa"/>
          </w:tcPr>
          <w:p w:rsidR="00866966" w:rsidRDefault="00866966" w:rsidP="009650D6">
            <w:pPr>
              <w:pStyle w:val="a6"/>
              <w:jc w:val="both"/>
              <w:rPr>
                <w:rFonts w:ascii="Times New Roman" w:hAnsi="Times New Roman"/>
                <w:sz w:val="24"/>
                <w:szCs w:val="24"/>
              </w:rPr>
            </w:pPr>
            <w:r>
              <w:rPr>
                <w:rFonts w:ascii="Times New Roman" w:hAnsi="Times New Roman"/>
                <w:sz w:val="24"/>
                <w:szCs w:val="24"/>
              </w:rPr>
              <w:t>1.</w:t>
            </w:r>
            <w:r w:rsidR="008A3198" w:rsidRPr="009650D6">
              <w:rPr>
                <w:rFonts w:ascii="Times New Roman" w:hAnsi="Times New Roman"/>
                <w:sz w:val="24"/>
                <w:szCs w:val="24"/>
              </w:rPr>
              <w:t xml:space="preserve">Происхождение и особенности организации Голосеменных растений; </w:t>
            </w:r>
          </w:p>
          <w:p w:rsidR="00866966" w:rsidRDefault="00866966" w:rsidP="009650D6">
            <w:pPr>
              <w:pStyle w:val="a6"/>
              <w:jc w:val="both"/>
              <w:rPr>
                <w:rFonts w:ascii="Times New Roman" w:hAnsi="Times New Roman"/>
                <w:sz w:val="24"/>
                <w:szCs w:val="24"/>
              </w:rPr>
            </w:pPr>
            <w:r>
              <w:rPr>
                <w:rFonts w:ascii="Times New Roman" w:hAnsi="Times New Roman"/>
                <w:sz w:val="24"/>
                <w:szCs w:val="24"/>
              </w:rPr>
              <w:t>2.</w:t>
            </w:r>
            <w:r w:rsidR="008A3198" w:rsidRPr="009650D6">
              <w:rPr>
                <w:rFonts w:ascii="Times New Roman" w:hAnsi="Times New Roman"/>
                <w:sz w:val="24"/>
                <w:szCs w:val="24"/>
              </w:rPr>
              <w:t xml:space="preserve">строение тела, жизненные формы </w:t>
            </w:r>
            <w:proofErr w:type="gramStart"/>
            <w:r w:rsidR="008A3198" w:rsidRPr="009650D6">
              <w:rPr>
                <w:rFonts w:ascii="Times New Roman" w:hAnsi="Times New Roman"/>
                <w:sz w:val="24"/>
                <w:szCs w:val="24"/>
              </w:rPr>
              <w:t>голосеменных</w:t>
            </w:r>
            <w:proofErr w:type="gramEnd"/>
            <w:r w:rsidR="008A3198" w:rsidRPr="009650D6">
              <w:rPr>
                <w:rFonts w:ascii="Times New Roman" w:hAnsi="Times New Roman"/>
                <w:sz w:val="24"/>
                <w:szCs w:val="24"/>
              </w:rPr>
              <w:t xml:space="preserve">. </w:t>
            </w:r>
          </w:p>
          <w:p w:rsidR="008A3198" w:rsidRPr="009650D6" w:rsidRDefault="00866966" w:rsidP="00866966">
            <w:pPr>
              <w:pStyle w:val="a6"/>
              <w:jc w:val="both"/>
              <w:rPr>
                <w:rFonts w:ascii="Times New Roman" w:hAnsi="Times New Roman"/>
                <w:sz w:val="24"/>
                <w:szCs w:val="24"/>
              </w:rPr>
            </w:pPr>
            <w:r>
              <w:rPr>
                <w:rFonts w:ascii="Times New Roman" w:hAnsi="Times New Roman"/>
                <w:sz w:val="24"/>
                <w:szCs w:val="24"/>
              </w:rPr>
              <w:t>3-7</w:t>
            </w:r>
            <w:r w:rsidR="008A3198" w:rsidRPr="009650D6">
              <w:rPr>
                <w:rFonts w:ascii="Times New Roman" w:hAnsi="Times New Roman"/>
                <w:sz w:val="24"/>
                <w:szCs w:val="24"/>
              </w:rPr>
              <w:t xml:space="preserve">Многообразие, распространённость голосеменных, </w:t>
            </w:r>
            <w:r>
              <w:rPr>
                <w:rFonts w:ascii="Times New Roman" w:hAnsi="Times New Roman"/>
                <w:sz w:val="24"/>
                <w:szCs w:val="24"/>
              </w:rPr>
              <w:t xml:space="preserve"> </w:t>
            </w:r>
            <w:r w:rsidR="008A3198" w:rsidRPr="009650D6">
              <w:rPr>
                <w:rFonts w:ascii="Times New Roman" w:hAnsi="Times New Roman"/>
                <w:sz w:val="24"/>
                <w:szCs w:val="24"/>
              </w:rPr>
              <w:t xml:space="preserve"> </w:t>
            </w:r>
            <w:r>
              <w:rPr>
                <w:rFonts w:ascii="Times New Roman" w:hAnsi="Times New Roman"/>
                <w:sz w:val="24"/>
                <w:szCs w:val="24"/>
              </w:rPr>
              <w:t xml:space="preserve">8. </w:t>
            </w:r>
            <w:r w:rsidR="008A3198" w:rsidRPr="009650D6">
              <w:rPr>
                <w:rFonts w:ascii="Times New Roman" w:hAnsi="Times New Roman"/>
                <w:sz w:val="24"/>
                <w:szCs w:val="24"/>
              </w:rPr>
              <w:t>роль в биоценозах и практическое значение</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Знакомятся с современными представлениями на возникновение семенных растений. Дают общую характеристику Голосеменных растений, отмечают прогрессивные </w:t>
            </w:r>
            <w:proofErr w:type="gramStart"/>
            <w:r w:rsidRPr="009650D6">
              <w:rPr>
                <w:rFonts w:ascii="Times New Roman" w:hAnsi="Times New Roman"/>
                <w:sz w:val="24"/>
                <w:szCs w:val="24"/>
              </w:rPr>
              <w:t>черты</w:t>
            </w:r>
            <w:proofErr w:type="gramEnd"/>
            <w:r w:rsidRPr="009650D6">
              <w:rPr>
                <w:rFonts w:ascii="Times New Roman" w:hAnsi="Times New Roman"/>
                <w:sz w:val="24"/>
                <w:szCs w:val="24"/>
              </w:rPr>
              <w:t xml:space="preserve"> сопровождавшие их появление. Описывают представителей Голосеменных, используя </w:t>
            </w:r>
            <w:r w:rsidRPr="009650D6">
              <w:rPr>
                <w:rFonts w:ascii="Times New Roman" w:hAnsi="Times New Roman"/>
                <w:sz w:val="24"/>
                <w:szCs w:val="24"/>
              </w:rPr>
              <w:lastRenderedPageBreak/>
              <w:t xml:space="preserve">живые объекты, таблицы и гербарные образцы. Зарисовывают схему цикла развития сосны. Рассказывают о значении </w:t>
            </w:r>
            <w:proofErr w:type="gramStart"/>
            <w:r w:rsidRPr="009650D6">
              <w:rPr>
                <w:rFonts w:ascii="Times New Roman" w:hAnsi="Times New Roman"/>
                <w:sz w:val="24"/>
                <w:szCs w:val="24"/>
              </w:rPr>
              <w:t>Голосеменных</w:t>
            </w:r>
            <w:proofErr w:type="gramEnd"/>
            <w:r w:rsidRPr="009650D6">
              <w:rPr>
                <w:rFonts w:ascii="Times New Roman" w:hAnsi="Times New Roman"/>
                <w:sz w:val="24"/>
                <w:szCs w:val="24"/>
              </w:rPr>
              <w:t xml:space="preserve"> в природе и жизни человека</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lastRenderedPageBreak/>
              <w:t>С 82-89</w:t>
            </w:r>
          </w:p>
        </w:tc>
        <w:tc>
          <w:tcPr>
            <w:tcW w:w="892" w:type="dxa"/>
          </w:tcPr>
          <w:p w:rsidR="008A3198" w:rsidRDefault="000E3C3B" w:rsidP="009650D6">
            <w:pPr>
              <w:pStyle w:val="a6"/>
              <w:jc w:val="both"/>
              <w:rPr>
                <w:rFonts w:ascii="Times New Roman" w:hAnsi="Times New Roman"/>
                <w:sz w:val="24"/>
                <w:szCs w:val="24"/>
              </w:rPr>
            </w:pPr>
            <w:r>
              <w:rPr>
                <w:rFonts w:ascii="Times New Roman" w:hAnsi="Times New Roman"/>
                <w:sz w:val="24"/>
                <w:szCs w:val="24"/>
              </w:rPr>
              <w:t>25.01</w:t>
            </w: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r>
              <w:rPr>
                <w:rFonts w:ascii="Times New Roman" w:hAnsi="Times New Roman"/>
                <w:sz w:val="24"/>
                <w:szCs w:val="24"/>
              </w:rPr>
              <w:t>27.01</w:t>
            </w: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r>
              <w:rPr>
                <w:rFonts w:ascii="Times New Roman" w:hAnsi="Times New Roman"/>
                <w:sz w:val="24"/>
                <w:szCs w:val="24"/>
              </w:rPr>
              <w:t>01.02</w:t>
            </w: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r>
              <w:rPr>
                <w:rFonts w:ascii="Times New Roman" w:hAnsi="Times New Roman"/>
                <w:sz w:val="24"/>
                <w:szCs w:val="24"/>
              </w:rPr>
              <w:t>03.02</w:t>
            </w:r>
          </w:p>
          <w:p w:rsidR="000E3C3B" w:rsidRDefault="000E3C3B" w:rsidP="009650D6">
            <w:pPr>
              <w:pStyle w:val="a6"/>
              <w:jc w:val="both"/>
              <w:rPr>
                <w:rFonts w:ascii="Times New Roman" w:hAnsi="Times New Roman"/>
                <w:sz w:val="24"/>
                <w:szCs w:val="24"/>
              </w:rPr>
            </w:pPr>
          </w:p>
          <w:p w:rsidR="000E3C3B" w:rsidRDefault="000E3C3B" w:rsidP="009650D6">
            <w:pPr>
              <w:pStyle w:val="a6"/>
              <w:jc w:val="both"/>
              <w:rPr>
                <w:rFonts w:ascii="Times New Roman" w:hAnsi="Times New Roman"/>
                <w:sz w:val="24"/>
                <w:szCs w:val="24"/>
              </w:rPr>
            </w:pPr>
            <w:r>
              <w:rPr>
                <w:rFonts w:ascii="Times New Roman" w:hAnsi="Times New Roman"/>
                <w:sz w:val="24"/>
                <w:szCs w:val="24"/>
              </w:rPr>
              <w:t>08.02</w:t>
            </w:r>
          </w:p>
          <w:p w:rsidR="000E3C3B" w:rsidRPr="009650D6" w:rsidRDefault="000E3C3B" w:rsidP="009650D6">
            <w:pPr>
              <w:pStyle w:val="a6"/>
              <w:jc w:val="both"/>
              <w:rPr>
                <w:rFonts w:ascii="Times New Roman" w:hAnsi="Times New Roman"/>
                <w:sz w:val="24"/>
                <w:szCs w:val="24"/>
              </w:rPr>
            </w:pPr>
            <w:r>
              <w:rPr>
                <w:rFonts w:ascii="Times New Roman" w:hAnsi="Times New Roman"/>
                <w:sz w:val="24"/>
                <w:szCs w:val="24"/>
              </w:rPr>
              <w:lastRenderedPageBreak/>
              <w:t>10.02</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46-55</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Покрытосеменные</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(цветковые) растения (10 ч)</w:t>
            </w:r>
          </w:p>
        </w:tc>
        <w:tc>
          <w:tcPr>
            <w:tcW w:w="4020" w:type="dxa"/>
          </w:tcPr>
          <w:p w:rsidR="00866966" w:rsidRDefault="00866966"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Происхождение и особенности организации Покрытосеменных растений;</w:t>
            </w:r>
          </w:p>
          <w:p w:rsidR="00866966" w:rsidRDefault="00866966" w:rsidP="009650D6">
            <w:pPr>
              <w:pStyle w:val="a6"/>
              <w:jc w:val="both"/>
              <w:rPr>
                <w:rFonts w:ascii="Times New Roman" w:hAnsi="Times New Roman"/>
                <w:sz w:val="24"/>
                <w:szCs w:val="24"/>
              </w:rPr>
            </w:pPr>
            <w:r>
              <w:rPr>
                <w:rFonts w:ascii="Times New Roman" w:hAnsi="Times New Roman"/>
                <w:sz w:val="24"/>
                <w:szCs w:val="24"/>
              </w:rPr>
              <w:t xml:space="preserve">2. </w:t>
            </w:r>
            <w:r w:rsidR="008A3198" w:rsidRPr="009650D6">
              <w:rPr>
                <w:rFonts w:ascii="Times New Roman" w:hAnsi="Times New Roman"/>
                <w:sz w:val="24"/>
                <w:szCs w:val="24"/>
              </w:rPr>
              <w:t xml:space="preserve"> строение тела, жизненные формы </w:t>
            </w:r>
            <w:proofErr w:type="gramStart"/>
            <w:r w:rsidR="008A3198" w:rsidRPr="009650D6">
              <w:rPr>
                <w:rFonts w:ascii="Times New Roman" w:hAnsi="Times New Roman"/>
                <w:sz w:val="24"/>
                <w:szCs w:val="24"/>
              </w:rPr>
              <w:t>Покрытосеменных</w:t>
            </w:r>
            <w:proofErr w:type="gramEnd"/>
            <w:r w:rsidR="008A3198" w:rsidRPr="009650D6">
              <w:rPr>
                <w:rFonts w:ascii="Times New Roman" w:hAnsi="Times New Roman"/>
                <w:sz w:val="24"/>
                <w:szCs w:val="24"/>
              </w:rPr>
              <w:t xml:space="preserve">. </w:t>
            </w:r>
          </w:p>
          <w:p w:rsidR="00866966" w:rsidRDefault="00866966" w:rsidP="009650D6">
            <w:pPr>
              <w:pStyle w:val="a6"/>
              <w:jc w:val="both"/>
              <w:rPr>
                <w:rFonts w:ascii="Times New Roman" w:hAnsi="Times New Roman"/>
                <w:sz w:val="24"/>
                <w:szCs w:val="24"/>
              </w:rPr>
            </w:pPr>
            <w:r>
              <w:rPr>
                <w:rFonts w:ascii="Times New Roman" w:hAnsi="Times New Roman"/>
                <w:sz w:val="24"/>
                <w:szCs w:val="24"/>
              </w:rPr>
              <w:t>3.</w:t>
            </w:r>
            <w:r w:rsidR="008A3198" w:rsidRPr="009650D6">
              <w:rPr>
                <w:rFonts w:ascii="Times New Roman" w:hAnsi="Times New Roman"/>
                <w:sz w:val="24"/>
                <w:szCs w:val="24"/>
              </w:rPr>
              <w:t xml:space="preserve">Классы Однодольные и Двудольные, </w:t>
            </w:r>
          </w:p>
          <w:p w:rsidR="008A3198" w:rsidRPr="009650D6" w:rsidRDefault="00866966" w:rsidP="009650D6">
            <w:pPr>
              <w:pStyle w:val="a6"/>
              <w:jc w:val="both"/>
              <w:rPr>
                <w:rFonts w:ascii="Times New Roman" w:hAnsi="Times New Roman"/>
                <w:sz w:val="24"/>
                <w:szCs w:val="24"/>
              </w:rPr>
            </w:pPr>
            <w:r>
              <w:rPr>
                <w:rFonts w:ascii="Times New Roman" w:hAnsi="Times New Roman"/>
                <w:sz w:val="24"/>
                <w:szCs w:val="24"/>
              </w:rPr>
              <w:t xml:space="preserve">4-8. </w:t>
            </w:r>
            <w:r w:rsidR="008A3198" w:rsidRPr="009650D6">
              <w:rPr>
                <w:rFonts w:ascii="Times New Roman" w:hAnsi="Times New Roman"/>
                <w:sz w:val="24"/>
                <w:szCs w:val="24"/>
              </w:rPr>
              <w:t xml:space="preserve">основные семейства (2 семейства однодольных и 3 семейства двудольных растений). </w:t>
            </w:r>
            <w:r>
              <w:rPr>
                <w:rFonts w:ascii="Times New Roman" w:hAnsi="Times New Roman"/>
                <w:sz w:val="24"/>
                <w:szCs w:val="24"/>
              </w:rPr>
              <w:t xml:space="preserve">9-10 </w:t>
            </w:r>
            <w:r w:rsidR="008A3198" w:rsidRPr="009650D6">
              <w:rPr>
                <w:rFonts w:ascii="Times New Roman" w:hAnsi="Times New Roman"/>
                <w:sz w:val="24"/>
                <w:szCs w:val="24"/>
              </w:rPr>
              <w:t>Многообразие, распространённость цветковых, их роль в биоценозах, в жизни человека и его хозяйственной деятельности</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покрытосеменных растений в природе и жизни человека</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t>С 90-102</w:t>
            </w:r>
          </w:p>
        </w:tc>
        <w:tc>
          <w:tcPr>
            <w:tcW w:w="892" w:type="dxa"/>
          </w:tcPr>
          <w:p w:rsidR="008A3198" w:rsidRDefault="000669A2" w:rsidP="009650D6">
            <w:pPr>
              <w:pStyle w:val="a6"/>
              <w:jc w:val="both"/>
              <w:rPr>
                <w:rFonts w:ascii="Times New Roman" w:hAnsi="Times New Roman"/>
                <w:sz w:val="24"/>
                <w:szCs w:val="24"/>
              </w:rPr>
            </w:pPr>
            <w:r>
              <w:rPr>
                <w:rFonts w:ascii="Times New Roman" w:hAnsi="Times New Roman"/>
                <w:sz w:val="24"/>
                <w:szCs w:val="24"/>
              </w:rPr>
              <w:t>15.02</w:t>
            </w:r>
          </w:p>
          <w:p w:rsidR="000669A2" w:rsidRDefault="000669A2" w:rsidP="009650D6">
            <w:pPr>
              <w:pStyle w:val="a6"/>
              <w:jc w:val="both"/>
              <w:rPr>
                <w:rFonts w:ascii="Times New Roman" w:hAnsi="Times New Roman"/>
                <w:sz w:val="24"/>
                <w:szCs w:val="24"/>
              </w:rPr>
            </w:pPr>
          </w:p>
          <w:p w:rsidR="000669A2" w:rsidRDefault="000669A2" w:rsidP="009650D6">
            <w:pPr>
              <w:pStyle w:val="a6"/>
              <w:jc w:val="both"/>
              <w:rPr>
                <w:rFonts w:ascii="Times New Roman" w:hAnsi="Times New Roman"/>
                <w:sz w:val="24"/>
                <w:szCs w:val="24"/>
              </w:rPr>
            </w:pPr>
            <w:r>
              <w:rPr>
                <w:rFonts w:ascii="Times New Roman" w:hAnsi="Times New Roman"/>
                <w:sz w:val="24"/>
                <w:szCs w:val="24"/>
              </w:rPr>
              <w:t>17.02</w:t>
            </w:r>
          </w:p>
          <w:p w:rsidR="000669A2" w:rsidRDefault="000669A2" w:rsidP="009650D6">
            <w:pPr>
              <w:pStyle w:val="a6"/>
              <w:jc w:val="both"/>
              <w:rPr>
                <w:rFonts w:ascii="Times New Roman" w:hAnsi="Times New Roman"/>
                <w:sz w:val="24"/>
                <w:szCs w:val="24"/>
              </w:rPr>
            </w:pPr>
          </w:p>
          <w:p w:rsidR="000669A2" w:rsidRDefault="000669A2" w:rsidP="009650D6">
            <w:pPr>
              <w:pStyle w:val="a6"/>
              <w:jc w:val="both"/>
              <w:rPr>
                <w:rFonts w:ascii="Times New Roman" w:hAnsi="Times New Roman"/>
                <w:sz w:val="24"/>
                <w:szCs w:val="24"/>
              </w:rPr>
            </w:pPr>
            <w:r>
              <w:rPr>
                <w:rFonts w:ascii="Times New Roman" w:hAnsi="Times New Roman"/>
                <w:sz w:val="24"/>
                <w:szCs w:val="24"/>
              </w:rPr>
              <w:t>22.02</w:t>
            </w:r>
          </w:p>
          <w:p w:rsidR="000669A2" w:rsidRDefault="000669A2" w:rsidP="009650D6">
            <w:pPr>
              <w:pStyle w:val="a6"/>
              <w:jc w:val="both"/>
              <w:rPr>
                <w:rFonts w:ascii="Times New Roman" w:hAnsi="Times New Roman"/>
                <w:sz w:val="24"/>
                <w:szCs w:val="24"/>
              </w:rPr>
            </w:pPr>
          </w:p>
          <w:p w:rsidR="000669A2" w:rsidRDefault="000669A2" w:rsidP="009650D6">
            <w:pPr>
              <w:pStyle w:val="a6"/>
              <w:jc w:val="both"/>
              <w:rPr>
                <w:rFonts w:ascii="Times New Roman" w:hAnsi="Times New Roman"/>
                <w:sz w:val="24"/>
                <w:szCs w:val="24"/>
              </w:rPr>
            </w:pPr>
            <w:r>
              <w:rPr>
                <w:rFonts w:ascii="Times New Roman" w:hAnsi="Times New Roman"/>
                <w:sz w:val="24"/>
                <w:szCs w:val="24"/>
              </w:rPr>
              <w:t>24.02</w:t>
            </w:r>
          </w:p>
          <w:p w:rsidR="000669A2" w:rsidRDefault="000669A2" w:rsidP="009650D6">
            <w:pPr>
              <w:pStyle w:val="a6"/>
              <w:jc w:val="both"/>
              <w:rPr>
                <w:rFonts w:ascii="Times New Roman" w:hAnsi="Times New Roman"/>
                <w:sz w:val="24"/>
                <w:szCs w:val="24"/>
              </w:rPr>
            </w:pPr>
          </w:p>
          <w:p w:rsidR="000669A2" w:rsidRDefault="000669A2" w:rsidP="009650D6">
            <w:pPr>
              <w:pStyle w:val="a6"/>
              <w:jc w:val="both"/>
              <w:rPr>
                <w:rFonts w:ascii="Times New Roman" w:hAnsi="Times New Roman"/>
                <w:sz w:val="24"/>
                <w:szCs w:val="24"/>
              </w:rPr>
            </w:pPr>
            <w:r>
              <w:rPr>
                <w:rFonts w:ascii="Times New Roman" w:hAnsi="Times New Roman"/>
                <w:sz w:val="24"/>
                <w:szCs w:val="24"/>
              </w:rPr>
              <w:t>29.02</w:t>
            </w:r>
          </w:p>
          <w:p w:rsidR="000669A2" w:rsidRDefault="000669A2" w:rsidP="009650D6">
            <w:pPr>
              <w:pStyle w:val="a6"/>
              <w:jc w:val="both"/>
              <w:rPr>
                <w:rFonts w:ascii="Times New Roman" w:hAnsi="Times New Roman"/>
                <w:sz w:val="24"/>
                <w:szCs w:val="24"/>
              </w:rPr>
            </w:pPr>
          </w:p>
          <w:p w:rsidR="000669A2" w:rsidRDefault="000669A2" w:rsidP="009650D6">
            <w:pPr>
              <w:pStyle w:val="a6"/>
              <w:jc w:val="both"/>
              <w:rPr>
                <w:rFonts w:ascii="Times New Roman" w:hAnsi="Times New Roman"/>
                <w:sz w:val="24"/>
                <w:szCs w:val="24"/>
              </w:rPr>
            </w:pPr>
            <w:r>
              <w:rPr>
                <w:rFonts w:ascii="Times New Roman" w:hAnsi="Times New Roman"/>
                <w:sz w:val="24"/>
                <w:szCs w:val="24"/>
              </w:rPr>
              <w:t>02.03</w:t>
            </w:r>
          </w:p>
          <w:p w:rsidR="000669A2" w:rsidRDefault="000669A2" w:rsidP="009650D6">
            <w:pPr>
              <w:pStyle w:val="a6"/>
              <w:jc w:val="both"/>
              <w:rPr>
                <w:rFonts w:ascii="Times New Roman" w:hAnsi="Times New Roman"/>
                <w:sz w:val="24"/>
                <w:szCs w:val="24"/>
              </w:rPr>
            </w:pPr>
            <w:r>
              <w:rPr>
                <w:rFonts w:ascii="Times New Roman" w:hAnsi="Times New Roman"/>
                <w:sz w:val="24"/>
                <w:szCs w:val="24"/>
              </w:rPr>
              <w:t>07.03</w:t>
            </w:r>
          </w:p>
          <w:p w:rsidR="000669A2" w:rsidRDefault="000669A2" w:rsidP="009650D6">
            <w:pPr>
              <w:pStyle w:val="a6"/>
              <w:jc w:val="both"/>
              <w:rPr>
                <w:rFonts w:ascii="Times New Roman" w:hAnsi="Times New Roman"/>
                <w:sz w:val="24"/>
                <w:szCs w:val="24"/>
              </w:rPr>
            </w:pPr>
          </w:p>
          <w:p w:rsidR="000669A2" w:rsidRDefault="000669A2" w:rsidP="009650D6">
            <w:pPr>
              <w:pStyle w:val="a6"/>
              <w:jc w:val="both"/>
              <w:rPr>
                <w:rFonts w:ascii="Times New Roman" w:hAnsi="Times New Roman"/>
                <w:sz w:val="24"/>
                <w:szCs w:val="24"/>
              </w:rPr>
            </w:pPr>
          </w:p>
          <w:p w:rsidR="000669A2" w:rsidRDefault="000669A2" w:rsidP="009650D6">
            <w:pPr>
              <w:pStyle w:val="a6"/>
              <w:jc w:val="both"/>
              <w:rPr>
                <w:rFonts w:ascii="Times New Roman" w:hAnsi="Times New Roman"/>
                <w:sz w:val="24"/>
                <w:szCs w:val="24"/>
              </w:rPr>
            </w:pPr>
            <w:r>
              <w:rPr>
                <w:rFonts w:ascii="Times New Roman" w:hAnsi="Times New Roman"/>
                <w:sz w:val="24"/>
                <w:szCs w:val="24"/>
              </w:rPr>
              <w:t>09.03</w:t>
            </w:r>
          </w:p>
          <w:p w:rsidR="000669A2" w:rsidRDefault="000669A2" w:rsidP="009650D6">
            <w:pPr>
              <w:pStyle w:val="a6"/>
              <w:jc w:val="both"/>
              <w:rPr>
                <w:rFonts w:ascii="Times New Roman" w:hAnsi="Times New Roman"/>
                <w:sz w:val="24"/>
                <w:szCs w:val="24"/>
              </w:rPr>
            </w:pPr>
          </w:p>
          <w:p w:rsidR="000669A2" w:rsidRDefault="000669A2" w:rsidP="009650D6">
            <w:pPr>
              <w:pStyle w:val="a6"/>
              <w:jc w:val="both"/>
              <w:rPr>
                <w:rFonts w:ascii="Times New Roman" w:hAnsi="Times New Roman"/>
                <w:sz w:val="24"/>
                <w:szCs w:val="24"/>
              </w:rPr>
            </w:pPr>
            <w:r>
              <w:rPr>
                <w:rFonts w:ascii="Times New Roman" w:hAnsi="Times New Roman"/>
                <w:sz w:val="24"/>
                <w:szCs w:val="24"/>
              </w:rPr>
              <w:t>14.03</w:t>
            </w:r>
          </w:p>
          <w:p w:rsidR="000669A2" w:rsidRDefault="000669A2" w:rsidP="009650D6">
            <w:pPr>
              <w:pStyle w:val="a6"/>
              <w:jc w:val="both"/>
              <w:rPr>
                <w:rFonts w:ascii="Times New Roman" w:hAnsi="Times New Roman"/>
                <w:sz w:val="24"/>
                <w:szCs w:val="24"/>
              </w:rPr>
            </w:pPr>
          </w:p>
          <w:p w:rsidR="000669A2" w:rsidRPr="009650D6" w:rsidRDefault="000669A2" w:rsidP="009650D6">
            <w:pPr>
              <w:pStyle w:val="a6"/>
              <w:jc w:val="both"/>
              <w:rPr>
                <w:rFonts w:ascii="Times New Roman" w:hAnsi="Times New Roman"/>
                <w:sz w:val="24"/>
                <w:szCs w:val="24"/>
              </w:rPr>
            </w:pPr>
            <w:r>
              <w:rPr>
                <w:rFonts w:ascii="Times New Roman" w:hAnsi="Times New Roman"/>
                <w:sz w:val="24"/>
                <w:szCs w:val="24"/>
              </w:rPr>
              <w:t>16.03</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56-57</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Эволюция растений</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(2 ч)</w:t>
            </w:r>
          </w:p>
        </w:tc>
        <w:tc>
          <w:tcPr>
            <w:tcW w:w="4020" w:type="dxa"/>
          </w:tcPr>
          <w:p w:rsidR="00866966" w:rsidRDefault="00866966" w:rsidP="009650D6">
            <w:pPr>
              <w:pStyle w:val="a6"/>
              <w:jc w:val="both"/>
              <w:rPr>
                <w:rFonts w:ascii="Times New Roman" w:hAnsi="Times New Roman"/>
                <w:sz w:val="24"/>
                <w:szCs w:val="24"/>
              </w:rPr>
            </w:pPr>
            <w:r>
              <w:rPr>
                <w:rFonts w:ascii="Times New Roman" w:hAnsi="Times New Roman"/>
                <w:sz w:val="24"/>
                <w:szCs w:val="24"/>
              </w:rPr>
              <w:t xml:space="preserve">1. </w:t>
            </w:r>
            <w:r w:rsidR="008A3198" w:rsidRPr="009650D6">
              <w:rPr>
                <w:rFonts w:ascii="Times New Roman" w:hAnsi="Times New Roman"/>
                <w:sz w:val="24"/>
                <w:szCs w:val="24"/>
              </w:rPr>
              <w:t xml:space="preserve">Возникновение жизни и появление первых растений. Развитие растений в водной среде обитания. </w:t>
            </w:r>
          </w:p>
          <w:p w:rsidR="008A3198" w:rsidRPr="009650D6" w:rsidRDefault="00866966" w:rsidP="009650D6">
            <w:pPr>
              <w:pStyle w:val="a6"/>
              <w:jc w:val="both"/>
              <w:rPr>
                <w:rFonts w:ascii="Times New Roman" w:hAnsi="Times New Roman"/>
                <w:sz w:val="24"/>
                <w:szCs w:val="24"/>
              </w:rPr>
            </w:pPr>
            <w:r>
              <w:rPr>
                <w:rFonts w:ascii="Times New Roman" w:hAnsi="Times New Roman"/>
                <w:sz w:val="24"/>
                <w:szCs w:val="24"/>
              </w:rPr>
              <w:t>2.</w:t>
            </w:r>
            <w:r w:rsidR="008A3198" w:rsidRPr="009650D6">
              <w:rPr>
                <w:rFonts w:ascii="Times New Roman" w:hAnsi="Times New Roman"/>
                <w:sz w:val="24"/>
                <w:szCs w:val="24"/>
              </w:rPr>
              <w:t xml:space="preserve">Выход растений на сушу и </w:t>
            </w:r>
            <w:r w:rsidR="008A3198" w:rsidRPr="009650D6">
              <w:rPr>
                <w:rFonts w:ascii="Times New Roman" w:hAnsi="Times New Roman"/>
                <w:sz w:val="24"/>
                <w:szCs w:val="24"/>
              </w:rPr>
              <w:lastRenderedPageBreak/>
              <w:t>формирование проводящей сосудистой системы. Основные этапы развития растений на суше</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 xml:space="preserve">Знакомятся с материалистическими представлениями о возникновении жизни на Земле. Характеризуют развитие </w:t>
            </w:r>
            <w:r w:rsidRPr="009650D6">
              <w:rPr>
                <w:rFonts w:ascii="Times New Roman" w:hAnsi="Times New Roman"/>
                <w:sz w:val="24"/>
                <w:szCs w:val="24"/>
              </w:rPr>
              <w:lastRenderedPageBreak/>
              <w:t>растений в водной среде обитания. Объясняют причины выхода растений на сушу. Дают определение понятию «</w:t>
            </w:r>
            <w:proofErr w:type="spellStart"/>
            <w:r w:rsidRPr="009650D6">
              <w:rPr>
                <w:rFonts w:ascii="Times New Roman" w:hAnsi="Times New Roman"/>
                <w:sz w:val="24"/>
                <w:szCs w:val="24"/>
              </w:rPr>
              <w:t>риниофиты</w:t>
            </w:r>
            <w:proofErr w:type="spellEnd"/>
            <w:r w:rsidRPr="009650D6">
              <w:rPr>
                <w:rFonts w:ascii="Times New Roman" w:hAnsi="Times New Roman"/>
                <w:sz w:val="24"/>
                <w:szCs w:val="24"/>
              </w:rPr>
              <w:t>». Характеризуют основные этапы развития растений на суше. Составляют конспект параграфа</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lastRenderedPageBreak/>
              <w:t>С 103-106</w:t>
            </w:r>
          </w:p>
        </w:tc>
        <w:tc>
          <w:tcPr>
            <w:tcW w:w="892" w:type="dxa"/>
          </w:tcPr>
          <w:p w:rsidR="008A3198" w:rsidRDefault="000669A2" w:rsidP="009650D6">
            <w:pPr>
              <w:pStyle w:val="a6"/>
              <w:jc w:val="both"/>
              <w:rPr>
                <w:rFonts w:ascii="Times New Roman" w:hAnsi="Times New Roman"/>
                <w:sz w:val="24"/>
                <w:szCs w:val="24"/>
              </w:rPr>
            </w:pPr>
            <w:r>
              <w:rPr>
                <w:rFonts w:ascii="Times New Roman" w:hAnsi="Times New Roman"/>
                <w:sz w:val="24"/>
                <w:szCs w:val="24"/>
              </w:rPr>
              <w:t>21.03</w:t>
            </w:r>
          </w:p>
          <w:p w:rsidR="000669A2" w:rsidRDefault="000669A2" w:rsidP="009650D6">
            <w:pPr>
              <w:pStyle w:val="a6"/>
              <w:jc w:val="both"/>
              <w:rPr>
                <w:rFonts w:ascii="Times New Roman" w:hAnsi="Times New Roman"/>
                <w:sz w:val="24"/>
                <w:szCs w:val="24"/>
              </w:rPr>
            </w:pPr>
          </w:p>
          <w:p w:rsidR="000669A2" w:rsidRPr="009650D6" w:rsidRDefault="000669A2" w:rsidP="009650D6">
            <w:pPr>
              <w:pStyle w:val="a6"/>
              <w:jc w:val="both"/>
              <w:rPr>
                <w:rFonts w:ascii="Times New Roman" w:hAnsi="Times New Roman"/>
                <w:sz w:val="24"/>
                <w:szCs w:val="24"/>
              </w:rPr>
            </w:pPr>
            <w:r>
              <w:rPr>
                <w:rFonts w:ascii="Times New Roman" w:hAnsi="Times New Roman"/>
                <w:sz w:val="24"/>
                <w:szCs w:val="24"/>
              </w:rPr>
              <w:t>23.03</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58</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Контрольная работа</w:t>
            </w:r>
          </w:p>
        </w:tc>
        <w:tc>
          <w:tcPr>
            <w:tcW w:w="4020"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Растения. Группы растений, особенности строения  и их представители</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Тестовые задания по типу ЕГЭ</w:t>
            </w:r>
          </w:p>
        </w:tc>
        <w:tc>
          <w:tcPr>
            <w:tcW w:w="1449" w:type="dxa"/>
          </w:tcPr>
          <w:p w:rsidR="008A3198" w:rsidRPr="009650D6" w:rsidRDefault="008A3198" w:rsidP="009650D6">
            <w:pPr>
              <w:pStyle w:val="a6"/>
              <w:jc w:val="both"/>
              <w:rPr>
                <w:rFonts w:ascii="Times New Roman" w:hAnsi="Times New Roman"/>
                <w:sz w:val="24"/>
                <w:szCs w:val="24"/>
              </w:rPr>
            </w:pPr>
          </w:p>
        </w:tc>
        <w:tc>
          <w:tcPr>
            <w:tcW w:w="892" w:type="dxa"/>
          </w:tcPr>
          <w:p w:rsidR="008A3198" w:rsidRPr="009650D6" w:rsidRDefault="000669A2" w:rsidP="009650D6">
            <w:pPr>
              <w:pStyle w:val="a6"/>
              <w:jc w:val="both"/>
              <w:rPr>
                <w:rFonts w:ascii="Times New Roman" w:hAnsi="Times New Roman"/>
                <w:sz w:val="24"/>
                <w:szCs w:val="24"/>
              </w:rPr>
            </w:pPr>
            <w:r>
              <w:rPr>
                <w:rFonts w:ascii="Times New Roman" w:hAnsi="Times New Roman"/>
                <w:sz w:val="24"/>
                <w:szCs w:val="24"/>
              </w:rPr>
              <w:t>04.04</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59-62</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Растительные сообщества. Многообразие фитоценозов</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(4 ч)</w:t>
            </w:r>
          </w:p>
        </w:tc>
        <w:tc>
          <w:tcPr>
            <w:tcW w:w="4020" w:type="dxa"/>
          </w:tcPr>
          <w:p w:rsidR="00866966" w:rsidRDefault="00866966" w:rsidP="009650D6">
            <w:pPr>
              <w:pStyle w:val="a6"/>
              <w:jc w:val="both"/>
              <w:rPr>
                <w:rFonts w:ascii="Times New Roman" w:hAnsi="Times New Roman"/>
                <w:sz w:val="24"/>
                <w:szCs w:val="24"/>
              </w:rPr>
            </w:pPr>
            <w:r>
              <w:rPr>
                <w:rFonts w:ascii="Times New Roman" w:hAnsi="Times New Roman"/>
                <w:sz w:val="24"/>
                <w:szCs w:val="24"/>
              </w:rPr>
              <w:t>1.</w:t>
            </w:r>
            <w:r w:rsidR="008A3198" w:rsidRPr="009650D6">
              <w:rPr>
                <w:rFonts w:ascii="Times New Roman" w:hAnsi="Times New Roman"/>
                <w:sz w:val="24"/>
                <w:szCs w:val="24"/>
              </w:rPr>
              <w:t xml:space="preserve">Растительные сообщества — фитоценозы. </w:t>
            </w:r>
          </w:p>
          <w:p w:rsidR="00866966" w:rsidRDefault="00866966" w:rsidP="009650D6">
            <w:pPr>
              <w:pStyle w:val="a6"/>
              <w:jc w:val="both"/>
              <w:rPr>
                <w:rFonts w:ascii="Times New Roman" w:hAnsi="Times New Roman"/>
                <w:sz w:val="24"/>
                <w:szCs w:val="24"/>
              </w:rPr>
            </w:pPr>
            <w:r>
              <w:rPr>
                <w:rFonts w:ascii="Times New Roman" w:hAnsi="Times New Roman"/>
                <w:sz w:val="24"/>
                <w:szCs w:val="24"/>
              </w:rPr>
              <w:t>2.</w:t>
            </w:r>
            <w:r w:rsidR="008A3198" w:rsidRPr="009650D6">
              <w:rPr>
                <w:rFonts w:ascii="Times New Roman" w:hAnsi="Times New Roman"/>
                <w:sz w:val="24"/>
                <w:szCs w:val="24"/>
              </w:rPr>
              <w:t xml:space="preserve">Видовая и пространственная структура растительного сообщества; </w:t>
            </w:r>
            <w:proofErr w:type="spellStart"/>
            <w:r w:rsidR="008A3198" w:rsidRPr="009650D6">
              <w:rPr>
                <w:rFonts w:ascii="Times New Roman" w:hAnsi="Times New Roman"/>
                <w:sz w:val="24"/>
                <w:szCs w:val="24"/>
              </w:rPr>
              <w:t>ярусность</w:t>
            </w:r>
            <w:proofErr w:type="spellEnd"/>
            <w:r w:rsidR="008A3198" w:rsidRPr="009650D6">
              <w:rPr>
                <w:rFonts w:ascii="Times New Roman" w:hAnsi="Times New Roman"/>
                <w:sz w:val="24"/>
                <w:szCs w:val="24"/>
              </w:rPr>
              <w:t xml:space="preserve">. </w:t>
            </w:r>
          </w:p>
          <w:p w:rsidR="008A3198" w:rsidRPr="009650D6" w:rsidRDefault="00866966" w:rsidP="009650D6">
            <w:pPr>
              <w:pStyle w:val="a6"/>
              <w:jc w:val="both"/>
              <w:rPr>
                <w:rFonts w:ascii="Times New Roman" w:hAnsi="Times New Roman"/>
                <w:sz w:val="24"/>
                <w:szCs w:val="24"/>
              </w:rPr>
            </w:pPr>
            <w:r>
              <w:rPr>
                <w:rFonts w:ascii="Times New Roman" w:hAnsi="Times New Roman"/>
                <w:sz w:val="24"/>
                <w:szCs w:val="24"/>
              </w:rPr>
              <w:t>3-4.</w:t>
            </w:r>
            <w:r w:rsidR="008A3198" w:rsidRPr="009650D6">
              <w:rPr>
                <w:rFonts w:ascii="Times New Roman" w:hAnsi="Times New Roman"/>
                <w:sz w:val="24"/>
                <w:szCs w:val="24"/>
              </w:rPr>
              <w:t>Роль отдельных растительных форм в сообществе</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 xml:space="preserve">Дают определение понятия «фитоценоз». Характеризуют различные фитоценозы: болото, широколиственный лес, еловый лес, сосновый лес, дубраву, луг и другие. Объясняют причины и значение </w:t>
            </w:r>
            <w:proofErr w:type="spellStart"/>
            <w:r w:rsidRPr="009650D6">
              <w:rPr>
                <w:rFonts w:ascii="Times New Roman" w:hAnsi="Times New Roman"/>
                <w:sz w:val="24"/>
                <w:szCs w:val="24"/>
              </w:rPr>
              <w:t>ярусности</w:t>
            </w:r>
            <w:proofErr w:type="spellEnd"/>
            <w:r w:rsidRPr="009650D6">
              <w:rPr>
                <w:rFonts w:ascii="Times New Roman" w:hAnsi="Times New Roman"/>
                <w:sz w:val="24"/>
                <w:szCs w:val="24"/>
              </w:rPr>
              <w:t>. Составляют план-конспект параграфа и готовят устные сообщения (работа в малых группах)</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t xml:space="preserve"> С 107-117</w:t>
            </w:r>
          </w:p>
        </w:tc>
        <w:tc>
          <w:tcPr>
            <w:tcW w:w="892" w:type="dxa"/>
          </w:tcPr>
          <w:p w:rsidR="008A3198" w:rsidRDefault="00961C85" w:rsidP="009650D6">
            <w:pPr>
              <w:pStyle w:val="a6"/>
              <w:jc w:val="both"/>
              <w:rPr>
                <w:rFonts w:ascii="Times New Roman" w:hAnsi="Times New Roman"/>
                <w:sz w:val="24"/>
                <w:szCs w:val="24"/>
              </w:rPr>
            </w:pPr>
            <w:r>
              <w:rPr>
                <w:rFonts w:ascii="Times New Roman" w:hAnsi="Times New Roman"/>
                <w:sz w:val="24"/>
                <w:szCs w:val="24"/>
              </w:rPr>
              <w:t>06.04</w:t>
            </w:r>
          </w:p>
          <w:p w:rsidR="00961C85" w:rsidRDefault="00961C85" w:rsidP="009650D6">
            <w:pPr>
              <w:pStyle w:val="a6"/>
              <w:jc w:val="both"/>
              <w:rPr>
                <w:rFonts w:ascii="Times New Roman" w:hAnsi="Times New Roman"/>
                <w:sz w:val="24"/>
                <w:szCs w:val="24"/>
              </w:rPr>
            </w:pPr>
          </w:p>
          <w:p w:rsidR="00961C85" w:rsidRDefault="00961C85" w:rsidP="009650D6">
            <w:pPr>
              <w:pStyle w:val="a6"/>
              <w:jc w:val="both"/>
              <w:rPr>
                <w:rFonts w:ascii="Times New Roman" w:hAnsi="Times New Roman"/>
                <w:sz w:val="24"/>
                <w:szCs w:val="24"/>
              </w:rPr>
            </w:pPr>
            <w:r>
              <w:rPr>
                <w:rFonts w:ascii="Times New Roman" w:hAnsi="Times New Roman"/>
                <w:sz w:val="24"/>
                <w:szCs w:val="24"/>
              </w:rPr>
              <w:t>11.04</w:t>
            </w:r>
          </w:p>
          <w:p w:rsidR="00961C85" w:rsidRDefault="00961C85" w:rsidP="009650D6">
            <w:pPr>
              <w:pStyle w:val="a6"/>
              <w:jc w:val="both"/>
              <w:rPr>
                <w:rFonts w:ascii="Times New Roman" w:hAnsi="Times New Roman"/>
                <w:sz w:val="24"/>
                <w:szCs w:val="24"/>
              </w:rPr>
            </w:pPr>
          </w:p>
          <w:p w:rsidR="00961C85" w:rsidRDefault="00961C85" w:rsidP="009650D6">
            <w:pPr>
              <w:pStyle w:val="a6"/>
              <w:jc w:val="both"/>
              <w:rPr>
                <w:rFonts w:ascii="Times New Roman" w:hAnsi="Times New Roman"/>
                <w:sz w:val="24"/>
                <w:szCs w:val="24"/>
              </w:rPr>
            </w:pPr>
          </w:p>
          <w:p w:rsidR="00961C85" w:rsidRDefault="00961C85" w:rsidP="009650D6">
            <w:pPr>
              <w:pStyle w:val="a6"/>
              <w:jc w:val="both"/>
              <w:rPr>
                <w:rFonts w:ascii="Times New Roman" w:hAnsi="Times New Roman"/>
                <w:sz w:val="24"/>
                <w:szCs w:val="24"/>
              </w:rPr>
            </w:pPr>
            <w:r>
              <w:rPr>
                <w:rFonts w:ascii="Times New Roman" w:hAnsi="Times New Roman"/>
                <w:sz w:val="24"/>
                <w:szCs w:val="24"/>
              </w:rPr>
              <w:t>13.04</w:t>
            </w:r>
          </w:p>
          <w:p w:rsidR="00961C85" w:rsidRDefault="00961C85" w:rsidP="009650D6">
            <w:pPr>
              <w:pStyle w:val="a6"/>
              <w:jc w:val="both"/>
              <w:rPr>
                <w:rFonts w:ascii="Times New Roman" w:hAnsi="Times New Roman"/>
                <w:sz w:val="24"/>
                <w:szCs w:val="24"/>
              </w:rPr>
            </w:pPr>
          </w:p>
          <w:p w:rsidR="00961C85" w:rsidRPr="009650D6" w:rsidRDefault="00961C85" w:rsidP="009650D6">
            <w:pPr>
              <w:pStyle w:val="a6"/>
              <w:jc w:val="both"/>
              <w:rPr>
                <w:rFonts w:ascii="Times New Roman" w:hAnsi="Times New Roman"/>
                <w:sz w:val="24"/>
                <w:szCs w:val="24"/>
              </w:rPr>
            </w:pPr>
            <w:r>
              <w:rPr>
                <w:rFonts w:ascii="Times New Roman" w:hAnsi="Times New Roman"/>
                <w:sz w:val="24"/>
                <w:szCs w:val="24"/>
              </w:rPr>
              <w:t>18.04</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3"/>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63-64</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Растения и человек</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(2 ч)</w:t>
            </w:r>
          </w:p>
        </w:tc>
        <w:tc>
          <w:tcPr>
            <w:tcW w:w="4020" w:type="dxa"/>
          </w:tcPr>
          <w:p w:rsidR="008A3198" w:rsidRPr="009650D6" w:rsidRDefault="00866966" w:rsidP="009650D6">
            <w:pPr>
              <w:pStyle w:val="a6"/>
              <w:jc w:val="both"/>
              <w:rPr>
                <w:rFonts w:ascii="Times New Roman" w:hAnsi="Times New Roman"/>
                <w:sz w:val="24"/>
                <w:szCs w:val="24"/>
              </w:rPr>
            </w:pPr>
            <w:r>
              <w:rPr>
                <w:rFonts w:ascii="Times New Roman" w:hAnsi="Times New Roman"/>
                <w:sz w:val="24"/>
                <w:szCs w:val="24"/>
              </w:rPr>
              <w:t xml:space="preserve">1.-2 </w:t>
            </w:r>
            <w:r w:rsidR="008A3198" w:rsidRPr="009650D6">
              <w:rPr>
                <w:rFonts w:ascii="Times New Roman" w:hAnsi="Times New Roman"/>
                <w:sz w:val="24"/>
                <w:szCs w:val="24"/>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proofErr w:type="spellStart"/>
            <w:r w:rsidRPr="009650D6">
              <w:rPr>
                <w:rFonts w:ascii="Times New Roman" w:hAnsi="Times New Roman"/>
                <w:sz w:val="24"/>
                <w:szCs w:val="24"/>
              </w:rPr>
              <w:t>агроценоз</w:t>
            </w:r>
            <w:proofErr w:type="spellEnd"/>
            <w:r w:rsidRPr="009650D6">
              <w:rPr>
                <w:rFonts w:ascii="Times New Roman" w:hAnsi="Times New Roman"/>
                <w:sz w:val="24"/>
                <w:szCs w:val="24"/>
              </w:rPr>
              <w:t xml:space="preserve">» и сравнивают его с естественными сообществами растений. Анализируют </w:t>
            </w:r>
            <w:r w:rsidRPr="009650D6">
              <w:rPr>
                <w:rFonts w:ascii="Times New Roman" w:hAnsi="Times New Roman"/>
                <w:sz w:val="24"/>
                <w:szCs w:val="24"/>
              </w:rPr>
              <w:lastRenderedPageBreak/>
              <w:t>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lastRenderedPageBreak/>
              <w:t>С 118-120</w:t>
            </w:r>
          </w:p>
        </w:tc>
        <w:tc>
          <w:tcPr>
            <w:tcW w:w="892" w:type="dxa"/>
          </w:tcPr>
          <w:p w:rsidR="008A3198" w:rsidRDefault="00961C85" w:rsidP="009650D6">
            <w:pPr>
              <w:pStyle w:val="a6"/>
              <w:jc w:val="both"/>
              <w:rPr>
                <w:rFonts w:ascii="Times New Roman" w:hAnsi="Times New Roman"/>
                <w:sz w:val="24"/>
                <w:szCs w:val="24"/>
              </w:rPr>
            </w:pPr>
            <w:r>
              <w:rPr>
                <w:rFonts w:ascii="Times New Roman" w:hAnsi="Times New Roman"/>
                <w:sz w:val="24"/>
                <w:szCs w:val="24"/>
              </w:rPr>
              <w:t>20.04</w:t>
            </w:r>
          </w:p>
          <w:p w:rsidR="00961C85" w:rsidRDefault="00961C85" w:rsidP="009650D6">
            <w:pPr>
              <w:pStyle w:val="a6"/>
              <w:jc w:val="both"/>
              <w:rPr>
                <w:rFonts w:ascii="Times New Roman" w:hAnsi="Times New Roman"/>
                <w:sz w:val="24"/>
                <w:szCs w:val="24"/>
              </w:rPr>
            </w:pPr>
          </w:p>
          <w:p w:rsidR="00961C85" w:rsidRPr="009650D6" w:rsidRDefault="00961C85" w:rsidP="009650D6">
            <w:pPr>
              <w:pStyle w:val="a6"/>
              <w:jc w:val="both"/>
              <w:rPr>
                <w:rFonts w:ascii="Times New Roman" w:hAnsi="Times New Roman"/>
                <w:sz w:val="24"/>
                <w:szCs w:val="24"/>
              </w:rPr>
            </w:pPr>
            <w:r>
              <w:rPr>
                <w:rFonts w:ascii="Times New Roman" w:hAnsi="Times New Roman"/>
                <w:sz w:val="24"/>
                <w:szCs w:val="24"/>
              </w:rPr>
              <w:t>25.04</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5285"/>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65-66</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Охрана растений и</w:t>
            </w:r>
          </w:p>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растительных сообществ (2 ч)</w:t>
            </w:r>
          </w:p>
        </w:tc>
        <w:tc>
          <w:tcPr>
            <w:tcW w:w="4020" w:type="dxa"/>
          </w:tcPr>
          <w:p w:rsidR="008A3198" w:rsidRPr="009650D6" w:rsidRDefault="00866966" w:rsidP="009650D6">
            <w:pPr>
              <w:pStyle w:val="a6"/>
              <w:jc w:val="both"/>
              <w:rPr>
                <w:rFonts w:ascii="Times New Roman" w:hAnsi="Times New Roman"/>
                <w:sz w:val="24"/>
                <w:szCs w:val="24"/>
              </w:rPr>
            </w:pPr>
            <w:r>
              <w:rPr>
                <w:rFonts w:ascii="Times New Roman" w:hAnsi="Times New Roman"/>
                <w:sz w:val="24"/>
                <w:szCs w:val="24"/>
              </w:rPr>
              <w:t xml:space="preserve">1-2. </w:t>
            </w:r>
            <w:r w:rsidR="008A3198" w:rsidRPr="009650D6">
              <w:rPr>
                <w:rFonts w:ascii="Times New Roman" w:hAnsi="Times New Roman"/>
                <w:sz w:val="24"/>
                <w:szCs w:val="24"/>
              </w:rPr>
              <w:t>Причины необходимости охраны растительных сообществ. Методы и средства охраны природы. Законодательство в области охраны растений</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proofErr w:type="spellStart"/>
            <w:r w:rsidRPr="009650D6">
              <w:rPr>
                <w:rFonts w:ascii="Times New Roman" w:hAnsi="Times New Roman"/>
                <w:sz w:val="24"/>
                <w:szCs w:val="24"/>
              </w:rPr>
              <w:t>агроценоз</w:t>
            </w:r>
            <w:proofErr w:type="spellEnd"/>
            <w:r w:rsidRPr="009650D6">
              <w:rPr>
                <w:rFonts w:ascii="Times New Roman" w:hAnsi="Times New Roman"/>
                <w:sz w:val="24"/>
                <w:szCs w:val="24"/>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c>
          <w:tcPr>
            <w:tcW w:w="1449" w:type="dxa"/>
          </w:tcPr>
          <w:p w:rsidR="008A3198" w:rsidRPr="009650D6" w:rsidRDefault="009650D6" w:rsidP="009650D6">
            <w:pPr>
              <w:pStyle w:val="a6"/>
              <w:jc w:val="both"/>
              <w:rPr>
                <w:rFonts w:ascii="Times New Roman" w:hAnsi="Times New Roman"/>
                <w:sz w:val="24"/>
                <w:szCs w:val="24"/>
              </w:rPr>
            </w:pPr>
            <w:r>
              <w:rPr>
                <w:rFonts w:ascii="Times New Roman" w:hAnsi="Times New Roman"/>
                <w:sz w:val="24"/>
                <w:szCs w:val="24"/>
              </w:rPr>
              <w:t>С 121</w:t>
            </w:r>
          </w:p>
        </w:tc>
        <w:tc>
          <w:tcPr>
            <w:tcW w:w="892" w:type="dxa"/>
          </w:tcPr>
          <w:p w:rsidR="008A3198" w:rsidRDefault="00961C85" w:rsidP="009650D6">
            <w:pPr>
              <w:pStyle w:val="a6"/>
              <w:jc w:val="both"/>
              <w:rPr>
                <w:rFonts w:ascii="Times New Roman" w:hAnsi="Times New Roman"/>
                <w:sz w:val="24"/>
                <w:szCs w:val="24"/>
              </w:rPr>
            </w:pPr>
            <w:r>
              <w:rPr>
                <w:rFonts w:ascii="Times New Roman" w:hAnsi="Times New Roman"/>
                <w:sz w:val="24"/>
                <w:szCs w:val="24"/>
              </w:rPr>
              <w:t>27.04</w:t>
            </w:r>
          </w:p>
          <w:p w:rsidR="00961C85" w:rsidRDefault="00961C85" w:rsidP="009650D6">
            <w:pPr>
              <w:pStyle w:val="a6"/>
              <w:jc w:val="both"/>
              <w:rPr>
                <w:rFonts w:ascii="Times New Roman" w:hAnsi="Times New Roman"/>
                <w:sz w:val="24"/>
                <w:szCs w:val="24"/>
              </w:rPr>
            </w:pPr>
          </w:p>
          <w:p w:rsidR="00961C85" w:rsidRDefault="00961C85" w:rsidP="009650D6">
            <w:pPr>
              <w:pStyle w:val="a6"/>
              <w:jc w:val="both"/>
              <w:rPr>
                <w:rFonts w:ascii="Times New Roman" w:hAnsi="Times New Roman"/>
                <w:sz w:val="24"/>
                <w:szCs w:val="24"/>
              </w:rPr>
            </w:pPr>
          </w:p>
          <w:p w:rsidR="00961C85" w:rsidRPr="009650D6" w:rsidRDefault="00961C85" w:rsidP="009650D6">
            <w:pPr>
              <w:pStyle w:val="a6"/>
              <w:jc w:val="both"/>
              <w:rPr>
                <w:rFonts w:ascii="Times New Roman" w:hAnsi="Times New Roman"/>
                <w:sz w:val="24"/>
                <w:szCs w:val="24"/>
              </w:rPr>
            </w:pPr>
            <w:r>
              <w:rPr>
                <w:rFonts w:ascii="Times New Roman" w:hAnsi="Times New Roman"/>
                <w:sz w:val="24"/>
                <w:szCs w:val="24"/>
              </w:rPr>
              <w:t>29.04</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1489"/>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lastRenderedPageBreak/>
              <w:t>67</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Экскурсия «Растительный мир наших мест»</w:t>
            </w:r>
          </w:p>
        </w:tc>
        <w:tc>
          <w:tcPr>
            <w:tcW w:w="4020"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Многообразие растений. Экологические группы растений. Фитоценозы нашей местности.</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Умеют определять экологические группы растений. Знают названия основных древесных и травянистых растений. Делают гербарий</w:t>
            </w:r>
          </w:p>
        </w:tc>
        <w:tc>
          <w:tcPr>
            <w:tcW w:w="1449" w:type="dxa"/>
          </w:tcPr>
          <w:p w:rsidR="008A3198" w:rsidRPr="009650D6" w:rsidRDefault="008A3198" w:rsidP="009650D6">
            <w:pPr>
              <w:pStyle w:val="a6"/>
              <w:jc w:val="both"/>
              <w:rPr>
                <w:rFonts w:ascii="Times New Roman" w:hAnsi="Times New Roman"/>
                <w:sz w:val="24"/>
                <w:szCs w:val="24"/>
              </w:rPr>
            </w:pPr>
          </w:p>
        </w:tc>
        <w:tc>
          <w:tcPr>
            <w:tcW w:w="892" w:type="dxa"/>
          </w:tcPr>
          <w:p w:rsidR="008A3198" w:rsidRPr="009650D6" w:rsidRDefault="00961C85" w:rsidP="009650D6">
            <w:pPr>
              <w:pStyle w:val="a6"/>
              <w:jc w:val="both"/>
              <w:rPr>
                <w:rFonts w:ascii="Times New Roman" w:hAnsi="Times New Roman"/>
                <w:sz w:val="24"/>
                <w:szCs w:val="24"/>
              </w:rPr>
            </w:pPr>
            <w:r>
              <w:rPr>
                <w:rFonts w:ascii="Times New Roman" w:hAnsi="Times New Roman"/>
                <w:sz w:val="24"/>
                <w:szCs w:val="24"/>
              </w:rPr>
              <w:t>04.05</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986"/>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68-69</w:t>
            </w:r>
          </w:p>
        </w:tc>
        <w:tc>
          <w:tcPr>
            <w:tcW w:w="176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Презентация исследовательских проектов (2ч)</w:t>
            </w:r>
          </w:p>
        </w:tc>
        <w:tc>
          <w:tcPr>
            <w:tcW w:w="4020"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Курсовые исследовательские проекты за 7 класс</w:t>
            </w:r>
          </w:p>
        </w:tc>
        <w:tc>
          <w:tcPr>
            <w:tcW w:w="3538"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Представление компьютерных презентаций своих проектов</w:t>
            </w:r>
          </w:p>
        </w:tc>
        <w:tc>
          <w:tcPr>
            <w:tcW w:w="1449" w:type="dxa"/>
          </w:tcPr>
          <w:p w:rsidR="008A3198" w:rsidRPr="009650D6" w:rsidRDefault="008A3198" w:rsidP="009650D6">
            <w:pPr>
              <w:pStyle w:val="a6"/>
              <w:jc w:val="both"/>
              <w:rPr>
                <w:rFonts w:ascii="Times New Roman" w:hAnsi="Times New Roman"/>
                <w:sz w:val="24"/>
                <w:szCs w:val="24"/>
              </w:rPr>
            </w:pPr>
          </w:p>
        </w:tc>
        <w:tc>
          <w:tcPr>
            <w:tcW w:w="892" w:type="dxa"/>
          </w:tcPr>
          <w:p w:rsidR="008A3198" w:rsidRDefault="00961C85" w:rsidP="009650D6">
            <w:pPr>
              <w:pStyle w:val="a6"/>
              <w:jc w:val="both"/>
              <w:rPr>
                <w:rFonts w:ascii="Times New Roman" w:hAnsi="Times New Roman"/>
                <w:sz w:val="24"/>
                <w:szCs w:val="24"/>
              </w:rPr>
            </w:pPr>
            <w:r>
              <w:rPr>
                <w:rFonts w:ascii="Times New Roman" w:hAnsi="Times New Roman"/>
                <w:sz w:val="24"/>
                <w:szCs w:val="24"/>
              </w:rPr>
              <w:t>11.05</w:t>
            </w:r>
          </w:p>
          <w:p w:rsidR="00961C85" w:rsidRDefault="00961C85" w:rsidP="009650D6">
            <w:pPr>
              <w:pStyle w:val="a6"/>
              <w:jc w:val="both"/>
              <w:rPr>
                <w:rFonts w:ascii="Times New Roman" w:hAnsi="Times New Roman"/>
                <w:sz w:val="24"/>
                <w:szCs w:val="24"/>
              </w:rPr>
            </w:pPr>
          </w:p>
          <w:p w:rsidR="00961C85" w:rsidRPr="009650D6" w:rsidRDefault="00961C85" w:rsidP="009650D6">
            <w:pPr>
              <w:pStyle w:val="a6"/>
              <w:jc w:val="both"/>
              <w:rPr>
                <w:rFonts w:ascii="Times New Roman" w:hAnsi="Times New Roman"/>
                <w:sz w:val="24"/>
                <w:szCs w:val="24"/>
              </w:rPr>
            </w:pPr>
            <w:r>
              <w:rPr>
                <w:rFonts w:ascii="Times New Roman" w:hAnsi="Times New Roman"/>
                <w:sz w:val="24"/>
                <w:szCs w:val="24"/>
              </w:rPr>
              <w:t>16.05</w:t>
            </w:r>
          </w:p>
        </w:tc>
        <w:tc>
          <w:tcPr>
            <w:tcW w:w="892" w:type="dxa"/>
          </w:tcPr>
          <w:p w:rsidR="008A3198" w:rsidRPr="009650D6" w:rsidRDefault="008A3198" w:rsidP="009650D6">
            <w:pPr>
              <w:pStyle w:val="a6"/>
              <w:jc w:val="both"/>
              <w:rPr>
                <w:rFonts w:ascii="Times New Roman" w:hAnsi="Times New Roman"/>
                <w:sz w:val="24"/>
                <w:szCs w:val="24"/>
              </w:rPr>
            </w:pPr>
          </w:p>
        </w:tc>
      </w:tr>
      <w:tr w:rsidR="008A3198" w:rsidRPr="009650D6" w:rsidTr="008119A9">
        <w:trPr>
          <w:trHeight w:val="521"/>
        </w:trPr>
        <w:tc>
          <w:tcPr>
            <w:tcW w:w="927" w:type="dxa"/>
          </w:tcPr>
          <w:p w:rsidR="008A3198" w:rsidRPr="009650D6" w:rsidRDefault="008A3198" w:rsidP="009650D6">
            <w:pPr>
              <w:pStyle w:val="a6"/>
              <w:jc w:val="both"/>
              <w:rPr>
                <w:rFonts w:ascii="Times New Roman" w:hAnsi="Times New Roman"/>
                <w:sz w:val="24"/>
                <w:szCs w:val="24"/>
              </w:rPr>
            </w:pPr>
            <w:r w:rsidRPr="009650D6">
              <w:rPr>
                <w:rFonts w:ascii="Times New Roman" w:hAnsi="Times New Roman"/>
                <w:sz w:val="24"/>
                <w:szCs w:val="24"/>
              </w:rPr>
              <w:t>70</w:t>
            </w:r>
          </w:p>
        </w:tc>
        <w:tc>
          <w:tcPr>
            <w:tcW w:w="1768" w:type="dxa"/>
          </w:tcPr>
          <w:p w:rsidR="008A3198" w:rsidRPr="009650D6" w:rsidRDefault="00961C85" w:rsidP="009650D6">
            <w:pPr>
              <w:pStyle w:val="a6"/>
              <w:jc w:val="both"/>
              <w:rPr>
                <w:rFonts w:ascii="Times New Roman" w:hAnsi="Times New Roman"/>
                <w:sz w:val="24"/>
                <w:szCs w:val="24"/>
              </w:rPr>
            </w:pPr>
            <w:r>
              <w:rPr>
                <w:rFonts w:ascii="Times New Roman" w:hAnsi="Times New Roman"/>
                <w:sz w:val="24"/>
                <w:szCs w:val="24"/>
              </w:rPr>
              <w:t>Заключительные</w:t>
            </w:r>
            <w:r w:rsidR="008A3198" w:rsidRPr="009650D6">
              <w:rPr>
                <w:rFonts w:ascii="Times New Roman" w:hAnsi="Times New Roman"/>
                <w:sz w:val="24"/>
                <w:szCs w:val="24"/>
              </w:rPr>
              <w:t xml:space="preserve"> урок</w:t>
            </w:r>
            <w:r>
              <w:rPr>
                <w:rFonts w:ascii="Times New Roman" w:hAnsi="Times New Roman"/>
                <w:sz w:val="24"/>
                <w:szCs w:val="24"/>
              </w:rPr>
              <w:t>и</w:t>
            </w:r>
          </w:p>
        </w:tc>
        <w:tc>
          <w:tcPr>
            <w:tcW w:w="4020" w:type="dxa"/>
          </w:tcPr>
          <w:p w:rsidR="008A3198" w:rsidRPr="009650D6" w:rsidRDefault="008A3198" w:rsidP="009650D6">
            <w:pPr>
              <w:pStyle w:val="a6"/>
              <w:jc w:val="both"/>
              <w:rPr>
                <w:rFonts w:ascii="Times New Roman" w:hAnsi="Times New Roman"/>
                <w:sz w:val="24"/>
                <w:szCs w:val="24"/>
              </w:rPr>
            </w:pPr>
          </w:p>
        </w:tc>
        <w:tc>
          <w:tcPr>
            <w:tcW w:w="3538" w:type="dxa"/>
          </w:tcPr>
          <w:p w:rsidR="008A3198" w:rsidRPr="009650D6" w:rsidRDefault="008A3198" w:rsidP="009650D6">
            <w:pPr>
              <w:pStyle w:val="a6"/>
              <w:jc w:val="both"/>
              <w:rPr>
                <w:rFonts w:ascii="Times New Roman" w:hAnsi="Times New Roman"/>
                <w:sz w:val="24"/>
                <w:szCs w:val="24"/>
              </w:rPr>
            </w:pPr>
          </w:p>
        </w:tc>
        <w:tc>
          <w:tcPr>
            <w:tcW w:w="1449" w:type="dxa"/>
          </w:tcPr>
          <w:p w:rsidR="008A3198" w:rsidRPr="009650D6" w:rsidRDefault="008A3198" w:rsidP="009650D6">
            <w:pPr>
              <w:pStyle w:val="a6"/>
              <w:jc w:val="both"/>
              <w:rPr>
                <w:rFonts w:ascii="Times New Roman" w:hAnsi="Times New Roman"/>
                <w:sz w:val="24"/>
                <w:szCs w:val="24"/>
              </w:rPr>
            </w:pPr>
          </w:p>
        </w:tc>
        <w:tc>
          <w:tcPr>
            <w:tcW w:w="892" w:type="dxa"/>
          </w:tcPr>
          <w:p w:rsidR="008A3198" w:rsidRDefault="00961C85" w:rsidP="009650D6">
            <w:pPr>
              <w:pStyle w:val="a6"/>
              <w:jc w:val="both"/>
              <w:rPr>
                <w:rFonts w:ascii="Times New Roman" w:hAnsi="Times New Roman"/>
                <w:sz w:val="24"/>
                <w:szCs w:val="24"/>
              </w:rPr>
            </w:pPr>
            <w:r>
              <w:rPr>
                <w:rFonts w:ascii="Times New Roman" w:hAnsi="Times New Roman"/>
                <w:sz w:val="24"/>
                <w:szCs w:val="24"/>
              </w:rPr>
              <w:t>18.05</w:t>
            </w:r>
          </w:p>
          <w:p w:rsidR="00961C85" w:rsidRDefault="00961C85" w:rsidP="009650D6">
            <w:pPr>
              <w:pStyle w:val="a6"/>
              <w:jc w:val="both"/>
              <w:rPr>
                <w:rFonts w:ascii="Times New Roman" w:hAnsi="Times New Roman"/>
                <w:sz w:val="24"/>
                <w:szCs w:val="24"/>
              </w:rPr>
            </w:pPr>
          </w:p>
          <w:p w:rsidR="00961C85" w:rsidRPr="009650D6" w:rsidRDefault="00961C85" w:rsidP="009650D6">
            <w:pPr>
              <w:pStyle w:val="a6"/>
              <w:jc w:val="both"/>
              <w:rPr>
                <w:rFonts w:ascii="Times New Roman" w:hAnsi="Times New Roman"/>
                <w:sz w:val="24"/>
                <w:szCs w:val="24"/>
              </w:rPr>
            </w:pPr>
            <w:r>
              <w:rPr>
                <w:rFonts w:ascii="Times New Roman" w:hAnsi="Times New Roman"/>
                <w:sz w:val="24"/>
                <w:szCs w:val="24"/>
              </w:rPr>
              <w:t>20.05</w:t>
            </w:r>
          </w:p>
        </w:tc>
        <w:tc>
          <w:tcPr>
            <w:tcW w:w="892" w:type="dxa"/>
          </w:tcPr>
          <w:p w:rsidR="008A3198" w:rsidRPr="009650D6" w:rsidRDefault="008A3198" w:rsidP="009650D6">
            <w:pPr>
              <w:pStyle w:val="a6"/>
              <w:jc w:val="both"/>
              <w:rPr>
                <w:rFonts w:ascii="Times New Roman" w:hAnsi="Times New Roman"/>
                <w:sz w:val="24"/>
                <w:szCs w:val="24"/>
              </w:rPr>
            </w:pPr>
          </w:p>
        </w:tc>
      </w:tr>
    </w:tbl>
    <w:p w:rsidR="00872788" w:rsidRPr="009650D6" w:rsidRDefault="00872788" w:rsidP="009650D6">
      <w:pPr>
        <w:pStyle w:val="a6"/>
        <w:jc w:val="both"/>
        <w:rPr>
          <w:rFonts w:ascii="Times New Roman" w:hAnsi="Times New Roman"/>
          <w:sz w:val="24"/>
          <w:szCs w:val="24"/>
        </w:rPr>
      </w:pPr>
    </w:p>
    <w:p w:rsidR="008F67CB" w:rsidRPr="009650D6" w:rsidRDefault="008F67CB" w:rsidP="009650D6">
      <w:pPr>
        <w:pStyle w:val="a6"/>
        <w:jc w:val="both"/>
        <w:rPr>
          <w:rStyle w:val="dash0410005f0431005f0437005f0430005f0446005f0020005f0441005f043f005f0438005f0441005f043a005f0430005f005fchar1char1"/>
          <w:b/>
        </w:rPr>
      </w:pPr>
      <w:r w:rsidRPr="009650D6">
        <w:rPr>
          <w:rStyle w:val="dash0410005f0431005f0437005f0430005f0446005f0020005f0441005f043f005f0438005f0441005f043a005f0430005f005fchar1char1"/>
          <w:b/>
        </w:rPr>
        <w:t xml:space="preserve">7) Описание учебно-методического и материально-технического обеспечения образовательного процесса. </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Рабочая программа ориентирована на использование</w:t>
      </w:r>
      <w:r w:rsidRPr="009650D6">
        <w:rPr>
          <w:rStyle w:val="apple-converted-space"/>
          <w:rFonts w:ascii="Times New Roman" w:hAnsi="Times New Roman"/>
          <w:color w:val="000000"/>
          <w:sz w:val="24"/>
          <w:szCs w:val="24"/>
        </w:rPr>
        <w:t> </w:t>
      </w:r>
      <w:r w:rsidRPr="009650D6">
        <w:rPr>
          <w:rFonts w:ascii="Times New Roman" w:hAnsi="Times New Roman"/>
          <w:b/>
          <w:bCs/>
          <w:color w:val="000000"/>
          <w:sz w:val="24"/>
          <w:szCs w:val="24"/>
          <w:bdr w:val="none" w:sz="0" w:space="0" w:color="auto" w:frame="1"/>
        </w:rPr>
        <w:t>учебника</w:t>
      </w:r>
      <w:r w:rsidRPr="009650D6">
        <w:rPr>
          <w:rFonts w:ascii="Times New Roman" w:hAnsi="Times New Roman"/>
          <w:color w:val="000000"/>
          <w:sz w:val="24"/>
          <w:szCs w:val="24"/>
        </w:rPr>
        <w:t>:</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 xml:space="preserve">В. Б. Захаров, Н. И. Сонин. «Биология. Многообразие живых организмов» 7 класс: Учеб. Для </w:t>
      </w:r>
      <w:proofErr w:type="spellStart"/>
      <w:r w:rsidRPr="009650D6">
        <w:rPr>
          <w:rFonts w:ascii="Times New Roman" w:hAnsi="Times New Roman"/>
          <w:color w:val="000000"/>
          <w:sz w:val="24"/>
          <w:szCs w:val="24"/>
        </w:rPr>
        <w:t>общеобразоват</w:t>
      </w:r>
      <w:proofErr w:type="spellEnd"/>
      <w:r w:rsidRPr="009650D6">
        <w:rPr>
          <w:rFonts w:ascii="Times New Roman" w:hAnsi="Times New Roman"/>
          <w:color w:val="000000"/>
          <w:sz w:val="24"/>
          <w:szCs w:val="24"/>
        </w:rPr>
        <w:t xml:space="preserve">. Учеб. Заведений. – М.: Дрофа,  </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b/>
          <w:bCs/>
          <w:color w:val="000000"/>
          <w:sz w:val="24"/>
          <w:szCs w:val="24"/>
          <w:bdr w:val="none" w:sz="0" w:space="0" w:color="auto" w:frame="1"/>
        </w:rPr>
        <w:t>а также методических пособий для учителя:</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 xml:space="preserve">1)    Н. И. </w:t>
      </w:r>
      <w:proofErr w:type="gramStart"/>
      <w:r w:rsidRPr="009650D6">
        <w:rPr>
          <w:rFonts w:ascii="Times New Roman" w:hAnsi="Times New Roman"/>
          <w:color w:val="000000"/>
          <w:sz w:val="24"/>
          <w:szCs w:val="24"/>
        </w:rPr>
        <w:t>Сонин</w:t>
      </w:r>
      <w:proofErr w:type="gramEnd"/>
      <w:r w:rsidRPr="009650D6">
        <w:rPr>
          <w:rFonts w:ascii="Times New Roman" w:hAnsi="Times New Roman"/>
          <w:color w:val="000000"/>
          <w:sz w:val="24"/>
          <w:szCs w:val="24"/>
        </w:rPr>
        <w:t xml:space="preserve"> «Биология. Многообразие живых организмов» 7 класс: Методическое пособие к учебнику Н. И. Сонина «Биология. Многообразие живых организмов» 7 класс. – М.: Дрофа </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 xml:space="preserve">2)  Программы для общеобразовательных учреждений. Природоведение. 5 класс. Биология 6-11 классы. – М.: Дрофа,  </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b/>
          <w:bCs/>
          <w:color w:val="000000"/>
          <w:sz w:val="24"/>
          <w:szCs w:val="24"/>
          <w:bdr w:val="none" w:sz="0" w:space="0" w:color="auto" w:frame="1"/>
        </w:rPr>
        <w:t>для учащихся:</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1)  В. Б. Захаров, Н. И. Сонин «Многообразие живых организмов. Рабочая тетрадь к учебнику «Биология. Многообразие живых организмов» 7 класс. М.: Дрофа, 2006, -64с.</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 xml:space="preserve"> </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 xml:space="preserve">·  Биология 7 класс. Многообразие живых организмов. </w:t>
      </w:r>
      <w:proofErr w:type="spellStart"/>
      <w:r w:rsidRPr="009650D6">
        <w:rPr>
          <w:rFonts w:ascii="Times New Roman" w:hAnsi="Times New Roman"/>
          <w:color w:val="000000"/>
          <w:sz w:val="24"/>
          <w:szCs w:val="24"/>
        </w:rPr>
        <w:t>Мультимедийное</w:t>
      </w:r>
      <w:proofErr w:type="spellEnd"/>
      <w:r w:rsidRPr="009650D6">
        <w:rPr>
          <w:rFonts w:ascii="Times New Roman" w:hAnsi="Times New Roman"/>
          <w:color w:val="000000"/>
          <w:sz w:val="24"/>
          <w:szCs w:val="24"/>
        </w:rPr>
        <w:t xml:space="preserve"> приложение к учебнику Н. И. </w:t>
      </w:r>
      <w:proofErr w:type="gramStart"/>
      <w:r w:rsidRPr="009650D6">
        <w:rPr>
          <w:rFonts w:ascii="Times New Roman" w:hAnsi="Times New Roman"/>
          <w:color w:val="000000"/>
          <w:sz w:val="24"/>
          <w:szCs w:val="24"/>
        </w:rPr>
        <w:t>Сонина</w:t>
      </w:r>
      <w:proofErr w:type="gramEnd"/>
      <w:r w:rsidRPr="009650D6">
        <w:rPr>
          <w:rFonts w:ascii="Times New Roman" w:hAnsi="Times New Roman"/>
          <w:color w:val="000000"/>
          <w:sz w:val="24"/>
          <w:szCs w:val="24"/>
        </w:rPr>
        <w:t>.</w:t>
      </w:r>
    </w:p>
    <w:p w:rsidR="00F3564E" w:rsidRPr="009650D6" w:rsidRDefault="00F3564E" w:rsidP="009650D6">
      <w:pPr>
        <w:pStyle w:val="a6"/>
        <w:jc w:val="both"/>
        <w:rPr>
          <w:rFonts w:ascii="Times New Roman" w:hAnsi="Times New Roman"/>
          <w:color w:val="000000"/>
          <w:sz w:val="24"/>
          <w:szCs w:val="24"/>
        </w:rPr>
      </w:pPr>
      <w:r w:rsidRPr="009650D6">
        <w:rPr>
          <w:rFonts w:ascii="Times New Roman" w:hAnsi="Times New Roman"/>
          <w:color w:val="000000"/>
          <w:sz w:val="24"/>
          <w:szCs w:val="24"/>
        </w:rPr>
        <w:t xml:space="preserve">·  Интернет-ресурсы на усмотрение учителя и </w:t>
      </w:r>
      <w:proofErr w:type="gramStart"/>
      <w:r w:rsidRPr="009650D6">
        <w:rPr>
          <w:rFonts w:ascii="Times New Roman" w:hAnsi="Times New Roman"/>
          <w:color w:val="000000"/>
          <w:sz w:val="24"/>
          <w:szCs w:val="24"/>
        </w:rPr>
        <w:t>обучающихся</w:t>
      </w:r>
      <w:proofErr w:type="gramEnd"/>
      <w:r w:rsidRPr="009650D6">
        <w:rPr>
          <w:rFonts w:ascii="Times New Roman" w:hAnsi="Times New Roman"/>
          <w:color w:val="000000"/>
          <w:sz w:val="24"/>
          <w:szCs w:val="24"/>
        </w:rPr>
        <w:t>.</w:t>
      </w:r>
    </w:p>
    <w:p w:rsidR="00F3564E" w:rsidRPr="009650D6" w:rsidRDefault="00F3564E" w:rsidP="009650D6">
      <w:pPr>
        <w:pStyle w:val="a6"/>
        <w:jc w:val="both"/>
        <w:rPr>
          <w:rFonts w:ascii="Times New Roman" w:hAnsi="Times New Roman"/>
          <w:b/>
          <w:sz w:val="24"/>
          <w:szCs w:val="24"/>
        </w:rPr>
      </w:pPr>
    </w:p>
    <w:p w:rsidR="008F67CB" w:rsidRPr="009650D6" w:rsidRDefault="008F67CB" w:rsidP="009650D6">
      <w:pPr>
        <w:pStyle w:val="a6"/>
        <w:jc w:val="both"/>
        <w:rPr>
          <w:rStyle w:val="dash041e005f0431005f044b005f0447005f043d005f044b005f0439005f005fchar1char1"/>
          <w:b/>
        </w:rPr>
      </w:pPr>
      <w:r w:rsidRPr="009650D6">
        <w:rPr>
          <w:rStyle w:val="dash041e005f0431005f044b005f0447005f043d005f044b005f0439005f005fchar1char1"/>
          <w:b/>
        </w:rPr>
        <w:t>8) Планируемые результаты изучения учебного предмета, курса.</w:t>
      </w:r>
    </w:p>
    <w:p w:rsidR="008F67CB" w:rsidRPr="009650D6" w:rsidRDefault="008F67CB" w:rsidP="009650D6">
      <w:pPr>
        <w:pStyle w:val="a6"/>
        <w:jc w:val="both"/>
        <w:rPr>
          <w:rFonts w:ascii="Times New Roman" w:hAnsi="Times New Roman"/>
          <w:b/>
          <w:sz w:val="24"/>
          <w:szCs w:val="24"/>
        </w:rPr>
      </w:pPr>
    </w:p>
    <w:p w:rsidR="008F67CB" w:rsidRPr="009650D6" w:rsidRDefault="008F67CB" w:rsidP="009650D6">
      <w:pPr>
        <w:pStyle w:val="a6"/>
        <w:jc w:val="both"/>
        <w:rPr>
          <w:rFonts w:ascii="Times New Roman" w:eastAsia="Times New Roman" w:hAnsi="Times New Roman"/>
          <w:sz w:val="24"/>
          <w:szCs w:val="24"/>
          <w:lang w:eastAsia="ru-RU"/>
        </w:rPr>
      </w:pPr>
      <w:r w:rsidRPr="009650D6">
        <w:rPr>
          <w:rFonts w:ascii="Times New Roman" w:eastAsia="Times New Roman" w:hAnsi="Times New Roman"/>
          <w:b/>
          <w:bCs/>
          <w:color w:val="000000"/>
          <w:sz w:val="24"/>
          <w:szCs w:val="24"/>
          <w:lang w:eastAsia="ru-RU"/>
        </w:rPr>
        <w:t>Требования к уровню подготовки учащихся</w:t>
      </w:r>
      <w:r w:rsidRPr="009650D6">
        <w:rPr>
          <w:rFonts w:ascii="Times New Roman" w:eastAsia="Times New Roman" w:hAnsi="Times New Roman"/>
          <w:color w:val="000000"/>
          <w:sz w:val="24"/>
          <w:szCs w:val="24"/>
          <w:lang w:eastAsia="ru-RU"/>
        </w:rPr>
        <w:t>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i/>
          <w:iCs/>
          <w:color w:val="000000"/>
          <w:sz w:val="24"/>
          <w:szCs w:val="24"/>
          <w:lang w:eastAsia="ru-RU"/>
        </w:rPr>
        <w:t>Учащиеся должны знать:</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lastRenderedPageBreak/>
        <w:t>- Принципы современной классификации растений, основные признаки и свойства каждой систематической единицы;</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Методы и приборы для изучения объектов живой природы;</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Правила сбора растений, создания коллекции и работы с гербарными материалами;</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Химический состав клеток растений, значение веществ, входящих в их состав;</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Существенные признаки строения и жизнедеятельности клетки растений, бактерий и грибов;</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Типы тканей растений, особенности их строения и значение в растительном организме;</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Строение, значение и функционирование органов растительного организма;</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Как шло усложнение растительных организмов в процессе эволюции;</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Какое значение имеют растения, бактерии и грибы в природе и в хозяйственной деятельности человека;</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Редкие и исчезающие растения своей местности. </w:t>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color w:val="000000"/>
          <w:sz w:val="24"/>
          <w:szCs w:val="24"/>
          <w:lang w:eastAsia="ru-RU"/>
        </w:rPr>
        <w:br/>
      </w:r>
      <w:r w:rsidRPr="009650D6">
        <w:rPr>
          <w:rFonts w:ascii="Times New Roman" w:eastAsia="Times New Roman" w:hAnsi="Times New Roman"/>
          <w:b/>
          <w:bCs/>
          <w:i/>
          <w:iCs/>
          <w:color w:val="000000"/>
          <w:sz w:val="24"/>
          <w:szCs w:val="24"/>
          <w:lang w:eastAsia="ru-RU"/>
        </w:rPr>
        <w:t>Учащиеся должны уметь:</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Работать с различными типами справочных изданий, создавать коллекции, готовить сообщения и презентации, создавать коллекции;</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Проводить наблюдения и описания природных объектов и явлений;</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Составлять план исследования, пользоваться увеличительными приборами, готовить микропрепараты;</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Различать на таблицах и микропрепаратах части и органоиды клетки, типы растительных тканей;</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Различать на таблицах и моделях органы цветковых растений, называть их функции;</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Выделять существенные признаки представителей царства растения, царства Бактерии и царства Грибы;</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Различать на живых объектах и таблицах растения разных отделов, классов и семейств;</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Различать на живых объектах и таблицах ядовитые и съедобные грибы;</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Сравнивать особенности полового и бесполого размножения растений, делать выводы на основе сравнения;</w:t>
      </w:r>
    </w:p>
    <w:p w:rsidR="008F67CB" w:rsidRPr="009650D6" w:rsidRDefault="008F67CB" w:rsidP="009650D6">
      <w:pPr>
        <w:pStyle w:val="a6"/>
        <w:jc w:val="both"/>
        <w:rPr>
          <w:rFonts w:ascii="Times New Roman" w:eastAsia="Times New Roman" w:hAnsi="Times New Roman"/>
          <w:color w:val="000000"/>
          <w:sz w:val="24"/>
          <w:szCs w:val="24"/>
          <w:lang w:eastAsia="ru-RU"/>
        </w:rPr>
      </w:pPr>
      <w:proofErr w:type="gramStart"/>
      <w:r w:rsidRPr="009650D6">
        <w:rPr>
          <w:rFonts w:ascii="Times New Roman" w:eastAsia="Times New Roman" w:hAnsi="Times New Roman"/>
          <w:color w:val="000000"/>
          <w:sz w:val="24"/>
          <w:szCs w:val="24"/>
          <w:lang w:eastAsia="ru-RU"/>
        </w:rPr>
        <w:t>- Выделять существенные признаки биологических процессов, протекающих в растениях: обмен веществ, питание, дыхание, выделение, транспорт веществ, рост, развитие, размножение;</w:t>
      </w:r>
      <w:proofErr w:type="gramEnd"/>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Оценивать с эстетической точки зрения представителей растительного мира;</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Объяснять характер взаимосвязей, возникающих в фитоценозах и причины смены растительных сообществ;</w:t>
      </w:r>
    </w:p>
    <w:p w:rsidR="008F67CB" w:rsidRPr="009650D6" w:rsidRDefault="008F67CB" w:rsidP="009650D6">
      <w:pPr>
        <w:pStyle w:val="a6"/>
        <w:jc w:val="both"/>
        <w:rPr>
          <w:rFonts w:ascii="Times New Roman" w:eastAsia="Times New Roman" w:hAnsi="Times New Roman"/>
          <w:color w:val="000000"/>
          <w:sz w:val="24"/>
          <w:szCs w:val="24"/>
          <w:lang w:eastAsia="ru-RU"/>
        </w:rPr>
      </w:pPr>
      <w:r w:rsidRPr="009650D6">
        <w:rPr>
          <w:rFonts w:ascii="Times New Roman" w:eastAsia="Times New Roman" w:hAnsi="Times New Roman"/>
          <w:color w:val="000000"/>
          <w:sz w:val="24"/>
          <w:szCs w:val="24"/>
          <w:lang w:eastAsia="ru-RU"/>
        </w:rPr>
        <w:t>- Объяснять значение растений, грибов и бактерий в природе, жизни и хозяйственной деятельности человека.</w:t>
      </w:r>
    </w:p>
    <w:p w:rsidR="008F67CB" w:rsidRPr="009650D6" w:rsidRDefault="008F67CB" w:rsidP="009650D6">
      <w:pPr>
        <w:pStyle w:val="a6"/>
        <w:jc w:val="both"/>
        <w:rPr>
          <w:rStyle w:val="dash041e005f0431005f044b005f0447005f043d005f044b005f0439005f005fchar1char1"/>
        </w:rPr>
      </w:pPr>
    </w:p>
    <w:p w:rsidR="00AB29BD" w:rsidRPr="009650D6" w:rsidRDefault="00AB29BD" w:rsidP="009650D6">
      <w:pPr>
        <w:pStyle w:val="a6"/>
        <w:jc w:val="both"/>
        <w:rPr>
          <w:rFonts w:ascii="Times New Roman" w:hAnsi="Times New Roman"/>
          <w:sz w:val="24"/>
          <w:szCs w:val="24"/>
        </w:rPr>
      </w:pPr>
    </w:p>
    <w:sectPr w:rsidR="00AB29BD" w:rsidRPr="009650D6" w:rsidSect="009650D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872788"/>
    <w:rsid w:val="000669A2"/>
    <w:rsid w:val="0009655D"/>
    <w:rsid w:val="000E3C3B"/>
    <w:rsid w:val="001E3BFA"/>
    <w:rsid w:val="002B796F"/>
    <w:rsid w:val="004A6C43"/>
    <w:rsid w:val="00526840"/>
    <w:rsid w:val="0053741D"/>
    <w:rsid w:val="00600E00"/>
    <w:rsid w:val="007441F4"/>
    <w:rsid w:val="00866966"/>
    <w:rsid w:val="00872788"/>
    <w:rsid w:val="008A3198"/>
    <w:rsid w:val="008A587C"/>
    <w:rsid w:val="008F67CB"/>
    <w:rsid w:val="00961C85"/>
    <w:rsid w:val="009650D6"/>
    <w:rsid w:val="00AB29BD"/>
    <w:rsid w:val="00B040A4"/>
    <w:rsid w:val="00B21B10"/>
    <w:rsid w:val="00F35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qFormat/>
    <w:rsid w:val="008A587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Название Знак"/>
    <w:basedOn w:val="a0"/>
    <w:link w:val="a4"/>
    <w:rsid w:val="008A587C"/>
    <w:rPr>
      <w:rFonts w:ascii="Times New Roman" w:eastAsia="Times New Roman" w:hAnsi="Times New Roman" w:cs="Times New Roman"/>
      <w:b/>
      <w:bCs/>
      <w:sz w:val="24"/>
      <w:szCs w:val="24"/>
      <w:lang w:eastAsia="ar-SA"/>
    </w:rPr>
  </w:style>
  <w:style w:type="paragraph" w:styleId="a6">
    <w:name w:val="No Spacing"/>
    <w:uiPriority w:val="1"/>
    <w:qFormat/>
    <w:rsid w:val="008A587C"/>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8A587C"/>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A587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A587C"/>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F6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67CB"/>
  </w:style>
  <w:style w:type="character" w:styleId="a8">
    <w:name w:val="Hyperlink"/>
    <w:basedOn w:val="a0"/>
    <w:uiPriority w:val="99"/>
    <w:semiHidden/>
    <w:unhideWhenUsed/>
    <w:rsid w:val="00F3564E"/>
    <w:rPr>
      <w:color w:val="0000FF"/>
      <w:u w:val="single"/>
    </w:rPr>
  </w:style>
</w:styles>
</file>

<file path=word/webSettings.xml><?xml version="1.0" encoding="utf-8"?>
<w:webSettings xmlns:r="http://schemas.openxmlformats.org/officeDocument/2006/relationships" xmlns:w="http://schemas.openxmlformats.org/wordprocessingml/2006/main">
  <w:divs>
    <w:div w:id="1146314627">
      <w:bodyDiv w:val="1"/>
      <w:marLeft w:val="0"/>
      <w:marRight w:val="0"/>
      <w:marTop w:val="0"/>
      <w:marBottom w:val="0"/>
      <w:divBdr>
        <w:top w:val="none" w:sz="0" w:space="0" w:color="auto"/>
        <w:left w:val="none" w:sz="0" w:space="0" w:color="auto"/>
        <w:bottom w:val="none" w:sz="0" w:space="0" w:color="auto"/>
        <w:right w:val="none" w:sz="0" w:space="0" w:color="auto"/>
      </w:divBdr>
    </w:div>
    <w:div w:id="1230384848">
      <w:bodyDiv w:val="1"/>
      <w:marLeft w:val="0"/>
      <w:marRight w:val="0"/>
      <w:marTop w:val="0"/>
      <w:marBottom w:val="0"/>
      <w:divBdr>
        <w:top w:val="none" w:sz="0" w:space="0" w:color="auto"/>
        <w:left w:val="none" w:sz="0" w:space="0" w:color="auto"/>
        <w:bottom w:val="none" w:sz="0" w:space="0" w:color="auto"/>
        <w:right w:val="none" w:sz="0" w:space="0" w:color="auto"/>
      </w:divBdr>
    </w:div>
    <w:div w:id="1276984280">
      <w:bodyDiv w:val="1"/>
      <w:marLeft w:val="0"/>
      <w:marRight w:val="0"/>
      <w:marTop w:val="0"/>
      <w:marBottom w:val="0"/>
      <w:divBdr>
        <w:top w:val="none" w:sz="0" w:space="0" w:color="auto"/>
        <w:left w:val="none" w:sz="0" w:space="0" w:color="auto"/>
        <w:bottom w:val="none" w:sz="0" w:space="0" w:color="auto"/>
        <w:right w:val="none" w:sz="0" w:space="0" w:color="auto"/>
      </w:divBdr>
    </w:div>
    <w:div w:id="15291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19</Pages>
  <Words>5750</Words>
  <Characters>32780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9</cp:revision>
  <dcterms:created xsi:type="dcterms:W3CDTF">2015-09-08T19:59:00Z</dcterms:created>
  <dcterms:modified xsi:type="dcterms:W3CDTF">2015-10-04T18:00:00Z</dcterms:modified>
</cp:coreProperties>
</file>