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CA" w:rsidRPr="00B40B50" w:rsidRDefault="00697DCA" w:rsidP="00697DCA">
      <w:pPr>
        <w:pStyle w:val="a3"/>
        <w:jc w:val="center"/>
      </w:pPr>
      <w:r w:rsidRPr="00B40B50">
        <w:t>Муниципальное</w:t>
      </w:r>
      <w:r>
        <w:t xml:space="preserve">казенное </w:t>
      </w:r>
      <w:r w:rsidRPr="00B40B50">
        <w:t xml:space="preserve"> общеобразовательное учреждение</w:t>
      </w:r>
    </w:p>
    <w:p w:rsidR="00697DCA" w:rsidRPr="00B40B50" w:rsidRDefault="00697DCA" w:rsidP="00697DCA">
      <w:pPr>
        <w:pStyle w:val="a3"/>
        <w:jc w:val="center"/>
      </w:pPr>
      <w:r w:rsidRPr="00B40B50">
        <w:t>Кантемировского муниципального  района Воронежской области</w:t>
      </w:r>
    </w:p>
    <w:p w:rsidR="00697DCA" w:rsidRPr="00B40B50" w:rsidRDefault="00697DCA" w:rsidP="00697DCA">
      <w:pPr>
        <w:pStyle w:val="a3"/>
        <w:jc w:val="center"/>
      </w:pPr>
      <w:r w:rsidRPr="00B40B50">
        <w:t>ОХРОЗАВОДСКАЯ СРЕДНЯЯ ОБЩЕОБРАЗОВАТЕЛЬНАЯ ШКОЛА</w:t>
      </w:r>
    </w:p>
    <w:p w:rsidR="00697DCA" w:rsidRDefault="000916C0" w:rsidP="00697DCA">
      <w:pPr>
        <w:pStyle w:val="a3"/>
        <w:jc w:val="center"/>
      </w:pPr>
      <w:r>
        <w:rPr>
          <w:noProof/>
        </w:rPr>
        <w:pict>
          <v:line id="_x0000_s1026" style="position:absolute;left:0;text-align:left;z-index:251658240" from="-9pt,6.95pt" to="486pt,6.95pt"/>
        </w:pict>
      </w:r>
    </w:p>
    <w:p w:rsidR="00697DCA" w:rsidRPr="00893304" w:rsidRDefault="00697DCA" w:rsidP="00697DCA">
      <w:pPr>
        <w:pStyle w:val="a3"/>
        <w:jc w:val="center"/>
        <w:rPr>
          <w:sz w:val="16"/>
          <w:szCs w:val="16"/>
        </w:rPr>
      </w:pPr>
      <w:r w:rsidRPr="00893304">
        <w:rPr>
          <w:sz w:val="16"/>
          <w:szCs w:val="16"/>
        </w:rPr>
        <w:t>396720, Воронежская область, Кантемировский район, п. Охрозавод, ул. Школьная, 32, тел</w:t>
      </w:r>
      <w:r w:rsidRPr="00893304">
        <w:rPr>
          <w:sz w:val="16"/>
          <w:szCs w:val="16"/>
          <w:lang w:val="fr-FR"/>
        </w:rPr>
        <w:t>. 4-06-54</w:t>
      </w:r>
      <w:r w:rsidRPr="00893304">
        <w:rPr>
          <w:sz w:val="16"/>
          <w:szCs w:val="16"/>
        </w:rPr>
        <w:t>, факс</w:t>
      </w:r>
      <w:r w:rsidRPr="00893304">
        <w:rPr>
          <w:color w:val="000000"/>
          <w:sz w:val="16"/>
          <w:szCs w:val="16"/>
        </w:rPr>
        <w:t xml:space="preserve">: 8 (47367) </w:t>
      </w:r>
      <w:r w:rsidRPr="007C02D9">
        <w:rPr>
          <w:color w:val="000000"/>
          <w:sz w:val="16"/>
          <w:szCs w:val="16"/>
        </w:rPr>
        <w:t xml:space="preserve"> 4-09-80</w:t>
      </w:r>
    </w:p>
    <w:p w:rsidR="00697DCA" w:rsidRDefault="00697DCA" w:rsidP="00697DCA">
      <w:pPr>
        <w:pStyle w:val="a3"/>
        <w:jc w:val="center"/>
        <w:rPr>
          <w:sz w:val="16"/>
          <w:szCs w:val="16"/>
        </w:rPr>
      </w:pPr>
      <w:r w:rsidRPr="00893304">
        <w:rPr>
          <w:sz w:val="16"/>
          <w:szCs w:val="16"/>
          <w:lang w:val="fr-FR"/>
        </w:rPr>
        <w:t xml:space="preserve">e-mail: </w:t>
      </w:r>
      <w:hyperlink r:id="rId6" w:history="1">
        <w:r w:rsidRPr="00821BF2">
          <w:rPr>
            <w:rStyle w:val="a8"/>
            <w:sz w:val="16"/>
            <w:szCs w:val="16"/>
            <w:lang w:val="en-US"/>
          </w:rPr>
          <w:t>oxr</w:t>
        </w:r>
        <w:r w:rsidRPr="00821BF2">
          <w:rPr>
            <w:rStyle w:val="a8"/>
            <w:sz w:val="16"/>
            <w:szCs w:val="16"/>
          </w:rPr>
          <w:t>-</w:t>
        </w:r>
        <w:r w:rsidRPr="00821BF2">
          <w:rPr>
            <w:rStyle w:val="a8"/>
            <w:sz w:val="16"/>
            <w:szCs w:val="16"/>
            <w:lang w:val="en-US"/>
          </w:rPr>
          <w:t>school</w:t>
        </w:r>
        <w:r w:rsidRPr="00821BF2">
          <w:rPr>
            <w:rStyle w:val="a8"/>
            <w:sz w:val="16"/>
            <w:szCs w:val="16"/>
          </w:rPr>
          <w:t>@</w:t>
        </w:r>
        <w:r w:rsidRPr="00821BF2">
          <w:rPr>
            <w:rStyle w:val="a8"/>
            <w:sz w:val="16"/>
            <w:szCs w:val="16"/>
            <w:lang w:val="en-US"/>
          </w:rPr>
          <w:t>yandex</w:t>
        </w:r>
        <w:r w:rsidRPr="00821BF2">
          <w:rPr>
            <w:rStyle w:val="a8"/>
            <w:sz w:val="16"/>
            <w:szCs w:val="16"/>
          </w:rPr>
          <w:t>.</w:t>
        </w:r>
        <w:r w:rsidRPr="00821BF2">
          <w:rPr>
            <w:rStyle w:val="a8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>,</w:t>
      </w:r>
      <w:r w:rsidRPr="00893304">
        <w:rPr>
          <w:sz w:val="16"/>
          <w:szCs w:val="16"/>
        </w:rPr>
        <w:t xml:space="preserve"> ОГРН 1023600847544, ИНН 3612005716, ОКПО 49759274</w:t>
      </w:r>
    </w:p>
    <w:p w:rsidR="00697DCA" w:rsidRDefault="00697DCA" w:rsidP="00697DCA">
      <w:pPr>
        <w:pStyle w:val="a3"/>
        <w:jc w:val="center"/>
        <w:rPr>
          <w:sz w:val="16"/>
          <w:szCs w:val="16"/>
        </w:rPr>
      </w:pPr>
    </w:p>
    <w:p w:rsidR="00697DCA" w:rsidRDefault="00697DCA" w:rsidP="00697DCA">
      <w:pPr>
        <w:pStyle w:val="a3"/>
        <w:rPr>
          <w:sz w:val="16"/>
          <w:szCs w:val="16"/>
        </w:rPr>
      </w:pPr>
    </w:p>
    <w:p w:rsidR="00697DCA" w:rsidRDefault="00697DCA" w:rsidP="00697DCA">
      <w:pPr>
        <w:pStyle w:val="a3"/>
        <w:rPr>
          <w:b/>
          <w:sz w:val="28"/>
          <w:szCs w:val="28"/>
        </w:rPr>
      </w:pPr>
    </w:p>
    <w:p w:rsidR="00697DCA" w:rsidRDefault="00697DCA" w:rsidP="00697DCA">
      <w:pPr>
        <w:pStyle w:val="a3"/>
        <w:rPr>
          <w:b/>
          <w:sz w:val="28"/>
          <w:szCs w:val="28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3286"/>
        <w:gridCol w:w="3151"/>
      </w:tblGrid>
      <w:tr w:rsidR="00697DCA" w:rsidRPr="007B5338" w:rsidTr="00B46F08">
        <w:trPr>
          <w:trHeight w:val="1680"/>
        </w:trPr>
        <w:tc>
          <w:tcPr>
            <w:tcW w:w="3914" w:type="dxa"/>
          </w:tcPr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 xml:space="preserve">        « Утверждаю»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Директор школы__________О.И.Доценко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Приказ №_______ от «_____»__________2015г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</w:tcPr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 xml:space="preserve"> «Согласовано»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УВР_______________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Самофалова Т.Е.</w:t>
            </w:r>
          </w:p>
        </w:tc>
        <w:tc>
          <w:tcPr>
            <w:tcW w:w="3151" w:type="dxa"/>
          </w:tcPr>
          <w:p w:rsidR="00697DCA" w:rsidRPr="007B5338" w:rsidRDefault="00B46F08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697DCA" w:rsidRPr="007B5338">
              <w:rPr>
                <w:rFonts w:ascii="Times New Roman" w:hAnsi="Times New Roman"/>
                <w:b/>
                <w:sz w:val="24"/>
                <w:szCs w:val="24"/>
              </w:rPr>
              <w:t>а заседании МО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 xml:space="preserve">  Протокол № ___________</w:t>
            </w:r>
          </w:p>
          <w:p w:rsidR="00697DCA" w:rsidRPr="007B5338" w:rsidRDefault="00697DCA" w:rsidP="000617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338">
              <w:rPr>
                <w:rFonts w:ascii="Times New Roman" w:hAnsi="Times New Roman"/>
                <w:b/>
                <w:sz w:val="24"/>
                <w:szCs w:val="24"/>
              </w:rPr>
              <w:t>От  «______» ____________2015г</w:t>
            </w:r>
          </w:p>
        </w:tc>
      </w:tr>
    </w:tbl>
    <w:p w:rsidR="00697DCA" w:rsidRPr="001753BE" w:rsidRDefault="00697DCA" w:rsidP="00697DC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A5966" w:rsidRPr="00DA5966" w:rsidRDefault="00DA5966" w:rsidP="00DA5966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A5966" w:rsidRPr="00DA5966" w:rsidRDefault="00DA5966" w:rsidP="00DA5966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A5966" w:rsidRPr="00DA5966" w:rsidRDefault="00DA5966" w:rsidP="00697DCA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A5966" w:rsidRPr="00356C51" w:rsidRDefault="00DA5966" w:rsidP="00DA596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56C51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02469C" w:rsidRPr="00356C51" w:rsidRDefault="0002469C" w:rsidP="0002469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56C51">
        <w:rPr>
          <w:rFonts w:ascii="Times New Roman" w:hAnsi="Times New Roman"/>
          <w:sz w:val="40"/>
          <w:szCs w:val="40"/>
        </w:rPr>
        <w:t xml:space="preserve">по основам </w:t>
      </w:r>
      <w:proofErr w:type="gramStart"/>
      <w:r w:rsidRPr="00356C51">
        <w:rPr>
          <w:rFonts w:ascii="Times New Roman" w:hAnsi="Times New Roman"/>
          <w:sz w:val="40"/>
          <w:szCs w:val="40"/>
        </w:rPr>
        <w:t>религиозных</w:t>
      </w:r>
      <w:proofErr w:type="gramEnd"/>
    </w:p>
    <w:p w:rsidR="0002469C" w:rsidRPr="00356C51" w:rsidRDefault="0002469C" w:rsidP="0002469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56C51">
        <w:rPr>
          <w:rFonts w:ascii="Times New Roman" w:hAnsi="Times New Roman"/>
          <w:sz w:val="40"/>
          <w:szCs w:val="40"/>
        </w:rPr>
        <w:t>культур и светской этики</w:t>
      </w:r>
    </w:p>
    <w:p w:rsidR="0002469C" w:rsidRPr="00356C51" w:rsidRDefault="0002469C" w:rsidP="0002469C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356C51">
        <w:rPr>
          <w:rFonts w:ascii="Times New Roman" w:hAnsi="Times New Roman"/>
          <w:sz w:val="40"/>
          <w:szCs w:val="40"/>
        </w:rPr>
        <w:t>(модуль «Основы православной культуры»)</w:t>
      </w:r>
    </w:p>
    <w:p w:rsidR="0002469C" w:rsidRPr="00356C51" w:rsidRDefault="0002469C" w:rsidP="0002469C">
      <w:pPr>
        <w:tabs>
          <w:tab w:val="left" w:pos="142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2469C" w:rsidRPr="00356C51" w:rsidRDefault="0002469C" w:rsidP="0002469C">
      <w:pPr>
        <w:ind w:left="-993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56C51">
        <w:rPr>
          <w:rFonts w:ascii="Times New Roman" w:eastAsia="Calibri" w:hAnsi="Times New Roman" w:cs="Times New Roman"/>
          <w:sz w:val="40"/>
          <w:szCs w:val="40"/>
        </w:rPr>
        <w:t xml:space="preserve">      в  4 классе</w:t>
      </w:r>
    </w:p>
    <w:p w:rsidR="00DA5966" w:rsidRPr="00DA5966" w:rsidRDefault="00DA5966" w:rsidP="00DA596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DA5966" w:rsidRPr="00DA5966" w:rsidRDefault="00DA5966" w:rsidP="00DA596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DA5966" w:rsidRPr="00DA5966" w:rsidRDefault="00DA5966" w:rsidP="00DA5966">
      <w:pPr>
        <w:spacing w:after="0" w:line="240" w:lineRule="auto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97DCA" w:rsidRDefault="00697DCA" w:rsidP="00697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учитель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97DCA" w:rsidRPr="00422142" w:rsidRDefault="00697DCA" w:rsidP="00697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Моисеева И.П.</w:t>
      </w:r>
    </w:p>
    <w:p w:rsidR="00697DCA" w:rsidRPr="001753BE" w:rsidRDefault="00697DCA" w:rsidP="00697DCA">
      <w:pPr>
        <w:spacing w:after="0" w:line="240" w:lineRule="auto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97DCA" w:rsidRPr="00D272C9" w:rsidRDefault="00697DCA" w:rsidP="00697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2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697DCA" w:rsidRPr="001753BE" w:rsidRDefault="00697DCA" w:rsidP="00697DC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97DCA" w:rsidRDefault="00697DCA" w:rsidP="0002469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97DCA" w:rsidRPr="00D272C9" w:rsidRDefault="00697DCA" w:rsidP="00697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2015 -2016</w:t>
      </w:r>
      <w:r w:rsidRPr="00D272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02469C" w:rsidRDefault="0002469C" w:rsidP="0002469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69C" w:rsidRPr="00F94EB9" w:rsidRDefault="0002469C" w:rsidP="00024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EB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94EB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F0C">
        <w:rPr>
          <w:rFonts w:ascii="Times New Roman" w:hAnsi="Times New Roman"/>
          <w:sz w:val="24"/>
          <w:szCs w:val="24"/>
          <w:lang w:eastAsia="ru-RU"/>
        </w:rPr>
        <w:t xml:space="preserve">     Настоящая рабочая программа составлена на основе федерального компонента государственного стандарта начального  общего образования. А также на основе  Программы общеобразовательных учреждений 4-5 классы « Основы духовно-нравственной культуры народов России. Основы православной культуры»  Данилюк А.Я.  М., Просвещение 2012 год.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08D7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726864">
        <w:rPr>
          <w:rFonts w:ascii="Times New Roman" w:hAnsi="Times New Roman"/>
          <w:sz w:val="24"/>
          <w:szCs w:val="24"/>
          <w:lang w:eastAsia="ru-RU"/>
        </w:rPr>
        <w:t xml:space="preserve"> комплексного учебного курса 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 </w:t>
      </w:r>
      <w:r w:rsidRPr="005708D7">
        <w:rPr>
          <w:rFonts w:ascii="Times New Roman" w:hAnsi="Times New Roman"/>
          <w:b/>
          <w:sz w:val="24"/>
          <w:szCs w:val="24"/>
          <w:lang w:eastAsia="ru-RU"/>
        </w:rPr>
        <w:t>Основные задачи</w:t>
      </w:r>
      <w:r w:rsidRPr="00726864">
        <w:rPr>
          <w:rFonts w:ascii="Times New Roman" w:hAnsi="Times New Roman"/>
          <w:sz w:val="24"/>
          <w:szCs w:val="24"/>
          <w:lang w:eastAsia="ru-RU"/>
        </w:rPr>
        <w:t>: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знакомство с основами православной культуры;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развитие представлений младшего подростка о значении нравственных норм и ценностей  для достойной жизни личности, семьи, общества;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основ, обеспечивающих целостное восприятие отечественной истории и культуры;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развитие способностей младших школьников к общению в полиэтничной и многоконфессиональной среде на основе взаимного уважения и диалога.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EB9">
        <w:rPr>
          <w:rFonts w:ascii="Times New Roman" w:eastAsia="Calibri" w:hAnsi="Times New Roman" w:cs="Times New Roman"/>
          <w:b/>
          <w:sz w:val="24"/>
          <w:szCs w:val="24"/>
        </w:rPr>
        <w:t>2. Общая ха</w:t>
      </w:r>
      <w:r>
        <w:rPr>
          <w:rFonts w:ascii="Times New Roman" w:eastAsia="Calibri" w:hAnsi="Times New Roman" w:cs="Times New Roman"/>
          <w:b/>
          <w:sz w:val="24"/>
          <w:szCs w:val="24"/>
        </w:rPr>
        <w:t>рактеристика учебного предмета</w:t>
      </w:r>
    </w:p>
    <w:p w:rsidR="0002469C" w:rsidRPr="00F94EB9" w:rsidRDefault="0002469C" w:rsidP="000246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</w:t>
      </w:r>
      <w:proofErr w:type="gramStart"/>
      <w:r w:rsidRPr="00726864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726864">
        <w:rPr>
          <w:rFonts w:ascii="Times New Roman" w:hAnsi="Times New Roman"/>
          <w:sz w:val="24"/>
          <w:szCs w:val="24"/>
          <w:lang w:eastAsia="ru-RU"/>
        </w:rPr>
        <w:t>чебный курс формирует у обучающихся начальное представление о религиозных культурах и светской этике посредством: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ориентации на общую педагогическую цель – воспитание нравственного, творческого, ответственного гражданина России;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системы связей, между другими учебными предметами.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знакомство с основами религиозной морали;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осознание ценности нравственности и духовности в человеческой жизни.</w:t>
      </w:r>
    </w:p>
    <w:p w:rsidR="0002469C" w:rsidRPr="00726864" w:rsidRDefault="0002469C" w:rsidP="000246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469C" w:rsidRPr="00F94EB9" w:rsidRDefault="00356C51" w:rsidP="0002469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02469C" w:rsidRPr="00F94EB9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02469C" w:rsidRDefault="0002469C" w:rsidP="0002469C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470B">
        <w:rPr>
          <w:rFonts w:ascii="Times New Roman" w:eastAsia="Calibri" w:hAnsi="Times New Roman" w:cs="Times New Roman"/>
          <w:sz w:val="24"/>
          <w:szCs w:val="24"/>
        </w:rPr>
        <w:t>Согласно Федерального государственного образовательного стандарта основного общег</w:t>
      </w:r>
      <w:r>
        <w:rPr>
          <w:rFonts w:ascii="Times New Roman" w:eastAsia="Calibri" w:hAnsi="Times New Roman" w:cs="Times New Roman"/>
          <w:sz w:val="24"/>
          <w:szCs w:val="24"/>
        </w:rPr>
        <w:t>о образования (учебного плана МКОУ Охрозаводская СОШ</w:t>
      </w:r>
      <w:r w:rsidRPr="00C1470B">
        <w:rPr>
          <w:rFonts w:ascii="Times New Roman" w:eastAsia="Calibri" w:hAnsi="Times New Roman" w:cs="Times New Roman"/>
          <w:sz w:val="24"/>
          <w:szCs w:val="24"/>
        </w:rPr>
        <w:t>) учебный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864">
        <w:rPr>
          <w:rFonts w:ascii="Times New Roman" w:hAnsi="Times New Roman"/>
          <w:sz w:val="24"/>
          <w:szCs w:val="24"/>
          <w:lang w:eastAsia="ru-RU"/>
        </w:rPr>
        <w:t>Основы религиозных культур и светской этики</w:t>
      </w:r>
      <w:r w:rsidRPr="00C1470B">
        <w:rPr>
          <w:rFonts w:ascii="Times New Roman" w:eastAsia="Calibri" w:hAnsi="Times New Roman" w:cs="Times New Roman"/>
          <w:sz w:val="24"/>
          <w:szCs w:val="24"/>
        </w:rPr>
        <w:t xml:space="preserve"> изучается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C1470B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1470B">
        <w:rPr>
          <w:rFonts w:ascii="Times New Roman" w:eastAsia="Calibri" w:hAnsi="Times New Roman" w:cs="Times New Roman"/>
          <w:sz w:val="24"/>
          <w:szCs w:val="24"/>
        </w:rPr>
        <w:t xml:space="preserve">  в неделю, 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C1470B">
        <w:rPr>
          <w:rFonts w:ascii="Times New Roman" w:eastAsia="Calibri" w:hAnsi="Times New Roman" w:cs="Times New Roman"/>
          <w:sz w:val="24"/>
          <w:szCs w:val="24"/>
        </w:rPr>
        <w:t xml:space="preserve"> часов в </w:t>
      </w:r>
      <w:proofErr w:type="gramEnd"/>
      <w:r w:rsidRPr="00C1470B">
        <w:rPr>
          <w:rFonts w:ascii="Times New Roman" w:eastAsia="Calibri" w:hAnsi="Times New Roman" w:cs="Times New Roman"/>
          <w:sz w:val="24"/>
          <w:szCs w:val="24"/>
        </w:rPr>
        <w:t>год. Из 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Pr="00C1470B">
        <w:rPr>
          <w:rFonts w:ascii="Times New Roman" w:eastAsia="Calibri" w:hAnsi="Times New Roman" w:cs="Times New Roman"/>
          <w:sz w:val="24"/>
          <w:szCs w:val="24"/>
        </w:rPr>
        <w:t>часов (70% учебного времени) проводится в урочной форме. В целях индивидуализации и дифференциации процесса обучения 30% учебных занятий (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1470B">
        <w:rPr>
          <w:rFonts w:ascii="Times New Roman" w:eastAsia="Calibri" w:hAnsi="Times New Roman" w:cs="Times New Roman"/>
          <w:sz w:val="24"/>
          <w:szCs w:val="24"/>
        </w:rPr>
        <w:t xml:space="preserve"> часов) отведено на изучение внутрипредметного модуля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Религиозная </w:t>
      </w:r>
      <w:r w:rsidRPr="00C1470B">
        <w:rPr>
          <w:rFonts w:ascii="Times New Roman" w:eastAsia="Calibri" w:hAnsi="Times New Roman" w:cs="Times New Roman"/>
          <w:sz w:val="24"/>
          <w:szCs w:val="24"/>
        </w:rPr>
        <w:t xml:space="preserve"> мозаика». Изучение модуля предполагается в разных формах и видах неурочной деятельности: урок-презентация, урок-диспут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урок-путешествие, урок-экскурсия, урок-игра. </w:t>
      </w:r>
      <w:r w:rsidRPr="00726864">
        <w:rPr>
          <w:rFonts w:ascii="Times New Roman" w:hAnsi="Times New Roman"/>
          <w:sz w:val="24"/>
          <w:szCs w:val="24"/>
          <w:lang w:eastAsia="ru-RU"/>
        </w:rPr>
        <w:t xml:space="preserve">Модуль «Основы православной культуры» выбран по заявлению родителей (законные представители) учащихся. </w:t>
      </w:r>
    </w:p>
    <w:p w:rsidR="0002469C" w:rsidRPr="00356C51" w:rsidRDefault="0002469C" w:rsidP="0002469C">
      <w:pPr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5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Ценностные ориентиры содержания учебного предмета ОРКСЭ 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образования определены на основе Концепции духовно-нравственного развития и воспитания личности гражданина России: учебное издание (А. Я. Данилюк, А.М. Кондаков, В.А. Тишков.</w:t>
      </w:r>
      <w:proofErr w:type="gramEnd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М.</w:t>
      </w:r>
      <w:proofErr w:type="gramStart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2010).  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основе учебно-воспитательного процесса ОРКСЭ лежат базовые национальные ценности, хранимые в социально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</w:t>
      </w:r>
      <w:proofErr w:type="gramStart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 Традиционными источниками нравственности являются: </w:t>
      </w:r>
      <w:proofErr w:type="gramStart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любовь к России, к своему народу, к своей малой родине, служение Отечеству;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солидарность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гражданственность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любовь и верность, здоровье, достаток, уважение к родителям, забота о старших и младших, забота о продолжении рода;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творчество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уважение к труду, творчество и созидание, целеустремлённость и настойчивость;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ценность знания, стремление к истине, научная картина мира;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российские религии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литература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красота, гармония, духовный мир человека, нравственный выбор, смысл жизни, эстетическое развитие, этическое развитие;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эволюция, родная земля, заповедная природа, планета Земля, экологическое сознание;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</w:t>
      </w:r>
      <w:r w:rsidRPr="003A1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человечество</w:t>
      </w: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 во всём мире, многообразие культур и народов, прогресс человечества, международное сотрудничество.</w:t>
      </w:r>
    </w:p>
    <w:p w:rsidR="0002469C" w:rsidRPr="003A177D" w:rsidRDefault="0002469C" w:rsidP="0002469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</w:t>
      </w:r>
      <w:proofErr w:type="gramStart"/>
      <w:r w:rsidRPr="003A17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Pr="008B04BE" w:rsidRDefault="00356C51" w:rsidP="000246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2469C" w:rsidRPr="008B04BE">
        <w:rPr>
          <w:rFonts w:ascii="Times New Roman" w:eastAsia="Calibri" w:hAnsi="Times New Roman" w:cs="Times New Roman"/>
          <w:b/>
          <w:sz w:val="24"/>
          <w:szCs w:val="24"/>
        </w:rPr>
        <w:t>. Личностные, метапредметные и предметные результаты освоения учебного предмета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i/>
          <w:sz w:val="24"/>
          <w:szCs w:val="24"/>
          <w:lang w:eastAsia="ru-RU"/>
        </w:rPr>
        <w:t>Требования к личностным результатам</w:t>
      </w:r>
      <w:r w:rsidRPr="00726864">
        <w:rPr>
          <w:rFonts w:ascii="Times New Roman" w:hAnsi="Times New Roman"/>
          <w:sz w:val="24"/>
          <w:szCs w:val="24"/>
          <w:lang w:eastAsia="ru-RU"/>
        </w:rPr>
        <w:t>: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развитие этических чувств как регуляторов морального поведения;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развитие навыков сотрудничества с взрослыми и сверстниками в разных социальных ситуациях, умение не создавать конфликтов;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i/>
          <w:sz w:val="24"/>
          <w:szCs w:val="24"/>
          <w:lang w:eastAsia="ru-RU"/>
        </w:rPr>
        <w:t>Требования к метапредметным результатам</w:t>
      </w:r>
      <w:proofErr w:type="gramStart"/>
      <w:r w:rsidRPr="0072686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формировать умение планировать, контролировать и оценивать учебные действия в соответствии с поставленной задачей и с условиями её реализации; определять наиболее эффективные способы достижения результата;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 технологий;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умение осуществлять информационный поиск для выполнения учебных задач;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установление аналогий и причинно-следственных связей;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i/>
          <w:sz w:val="24"/>
          <w:szCs w:val="24"/>
          <w:lang w:eastAsia="ru-RU"/>
        </w:rPr>
        <w:t>Требования к предметным результатам</w:t>
      </w:r>
      <w:r w:rsidRPr="00726864">
        <w:rPr>
          <w:rFonts w:ascii="Times New Roman" w:hAnsi="Times New Roman"/>
          <w:sz w:val="24"/>
          <w:szCs w:val="24"/>
          <w:lang w:eastAsia="ru-RU"/>
        </w:rPr>
        <w:t>: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знание, понимание и принятие ценностей: Отечество, нравственность, долг, милосердие, миролюбие;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знакомство с основами религиозной морали;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864">
        <w:rPr>
          <w:rFonts w:ascii="Times New Roman" w:hAnsi="Times New Roman"/>
          <w:sz w:val="24"/>
          <w:szCs w:val="24"/>
          <w:lang w:eastAsia="ru-RU"/>
        </w:rPr>
        <w:t>- осознание ценности нравственности и духовности в человеческой жизни.</w:t>
      </w:r>
    </w:p>
    <w:p w:rsidR="0002469C" w:rsidRPr="00726864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Pr="008B04BE" w:rsidRDefault="00F23205" w:rsidP="000246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2469C" w:rsidRPr="008B04BE">
        <w:rPr>
          <w:rFonts w:ascii="Times New Roman" w:eastAsia="Calibri" w:hAnsi="Times New Roman" w:cs="Times New Roman"/>
          <w:b/>
          <w:sz w:val="24"/>
          <w:szCs w:val="24"/>
        </w:rPr>
        <w:t>. Содержание учебного предмета</w:t>
      </w:r>
    </w:p>
    <w:p w:rsidR="0002469C" w:rsidRDefault="0002469C" w:rsidP="0002469C">
      <w:pPr>
        <w:pStyle w:val="a3"/>
        <w:jc w:val="both"/>
        <w:rPr>
          <w:rFonts w:ascii="Times New Roman" w:hAnsi="Times New Roman"/>
        </w:rPr>
      </w:pPr>
      <w:r w:rsidRPr="00726864">
        <w:rPr>
          <w:rFonts w:ascii="Times New Roman" w:hAnsi="Times New Roman"/>
          <w:sz w:val="24"/>
          <w:szCs w:val="24"/>
        </w:rPr>
        <w:lastRenderedPageBreak/>
        <w:t xml:space="preserve">Россия -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26864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726864">
        <w:rPr>
          <w:rFonts w:ascii="Times New Roman" w:hAnsi="Times New Roman"/>
          <w:sz w:val="24"/>
          <w:szCs w:val="24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</w:t>
      </w:r>
      <w:r w:rsidRPr="007762DC">
        <w:rPr>
          <w:rFonts w:ascii="Times New Roman" w:hAnsi="Times New Roman"/>
        </w:rPr>
        <w:t>Патриотизм многонационального и много</w:t>
      </w:r>
      <w:r>
        <w:rPr>
          <w:rFonts w:ascii="Times New Roman" w:hAnsi="Times New Roman"/>
        </w:rPr>
        <w:t xml:space="preserve">конфессионального народа </w:t>
      </w:r>
      <w:r w:rsidRPr="007762DC">
        <w:rPr>
          <w:rFonts w:ascii="Times New Roman" w:hAnsi="Times New Roman"/>
        </w:rPr>
        <w:t>России</w:t>
      </w:r>
      <w:r>
        <w:rPr>
          <w:rFonts w:ascii="Times New Roman" w:hAnsi="Times New Roman"/>
        </w:rPr>
        <w:t>.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C51" w:rsidRPr="00356C51" w:rsidRDefault="00356C51" w:rsidP="00356C51">
      <w:pPr>
        <w:pStyle w:val="a9"/>
        <w:spacing w:after="0" w:line="360" w:lineRule="auto"/>
        <w:jc w:val="center"/>
        <w:rPr>
          <w:b/>
          <w:bCs/>
        </w:rPr>
      </w:pPr>
      <w:r w:rsidRPr="00356C51">
        <w:rPr>
          <w:b/>
          <w:bCs/>
        </w:rPr>
        <w:t>Раздел I. Введение в православную духовную традицию (18 часов).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Россия – наша Родина.</w:t>
      </w:r>
      <w:r w:rsidRPr="009D1A1F">
        <w:rPr>
          <w:rFonts w:ascii="Times New Roman" w:hAnsi="Times New Roman"/>
          <w:sz w:val="24"/>
          <w:szCs w:val="24"/>
        </w:rPr>
        <w:t xml:space="preserve"> Что такое духовный мир человека. Что такое культурные традиции и для чего они существуют.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Культура и религия.</w:t>
      </w:r>
      <w:r w:rsidRPr="009D1A1F">
        <w:rPr>
          <w:rFonts w:ascii="Times New Roman" w:hAnsi="Times New Roman"/>
          <w:sz w:val="24"/>
          <w:szCs w:val="24"/>
        </w:rPr>
        <w:t xml:space="preserve"> Как человек создаёт культуру. О чем говорит религия.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Человек и Бог в православии.</w:t>
      </w:r>
      <w:r w:rsidRPr="009D1A1F">
        <w:rPr>
          <w:rFonts w:ascii="Times New Roman" w:hAnsi="Times New Roman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Православная молитва</w:t>
      </w:r>
      <w:r w:rsidRPr="009D1A1F">
        <w:rPr>
          <w:rFonts w:ascii="Times New Roman" w:hAnsi="Times New Roman"/>
          <w:sz w:val="24"/>
          <w:szCs w:val="24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9D1A1F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9D1A1F">
        <w:rPr>
          <w:rFonts w:ascii="Times New Roman" w:hAnsi="Times New Roman"/>
          <w:sz w:val="24"/>
          <w:szCs w:val="24"/>
        </w:rPr>
        <w:t>аш». Кто такие святые.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Библия и Евангелие.</w:t>
      </w:r>
      <w:r w:rsidRPr="009D1A1F">
        <w:rPr>
          <w:rFonts w:ascii="Times New Roman" w:hAnsi="Times New Roman"/>
          <w:sz w:val="24"/>
          <w:szCs w:val="24"/>
        </w:rPr>
        <w:t xml:space="preserve"> Кто такие христиане. Что такое Библия. Евангелие — добрая весть. Смысл Евангелия.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Проповедь Христа.</w:t>
      </w:r>
      <w:r w:rsidRPr="009D1A1F">
        <w:rPr>
          <w:rFonts w:ascii="Times New Roman" w:hAnsi="Times New Roman"/>
          <w:sz w:val="24"/>
          <w:szCs w:val="24"/>
        </w:rPr>
        <w:t xml:space="preserve"> Чему учил Христос. Нагорная проповедь. Какое сокровище нельзя украсть.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Христос и Его крест.</w:t>
      </w:r>
      <w:r w:rsidRPr="009D1A1F">
        <w:rPr>
          <w:rFonts w:ascii="Times New Roman" w:hAnsi="Times New Roman"/>
          <w:sz w:val="24"/>
          <w:szCs w:val="24"/>
        </w:rPr>
        <w:t xml:space="preserve"> Как Бог стал человеком. Почему Христос не уклонился от казни. Какова символика креста.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Пасха.</w:t>
      </w:r>
      <w:r w:rsidRPr="009D1A1F">
        <w:rPr>
          <w:rFonts w:ascii="Times New Roman" w:hAnsi="Times New Roman"/>
          <w:sz w:val="24"/>
          <w:szCs w:val="24"/>
        </w:rPr>
        <w:t xml:space="preserve"> Воскресение Христа. Русская Пасха. Как праздную Пасху.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Православное учение о человеке.</w:t>
      </w:r>
      <w:r w:rsidRPr="009D1A1F">
        <w:rPr>
          <w:rFonts w:ascii="Times New Roman" w:hAnsi="Times New Roman"/>
          <w:sz w:val="24"/>
          <w:szCs w:val="24"/>
        </w:rPr>
        <w:t xml:space="preserve"> Душа. Когда болит душа. Что такое образ Божий в человеке.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Совесть и раскаяние.</w:t>
      </w:r>
      <w:r w:rsidRPr="009D1A1F">
        <w:rPr>
          <w:rFonts w:ascii="Times New Roman" w:hAnsi="Times New Roman"/>
          <w:sz w:val="24"/>
          <w:szCs w:val="24"/>
        </w:rPr>
        <w:t xml:space="preserve"> О подсказках совести. Раскаяние. Как исправить ошибки.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Заповеди.</w:t>
      </w:r>
      <w:r w:rsidRPr="009D1A1F">
        <w:rPr>
          <w:rFonts w:ascii="Times New Roman" w:hAnsi="Times New Roman"/>
          <w:sz w:val="24"/>
          <w:szCs w:val="24"/>
        </w:rPr>
        <w:t xml:space="preserve"> Какие заповеди даны людям. Что общего у убийства и воровства. Как зависть гасит радость.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Милосердие и сострадание.</w:t>
      </w:r>
      <w:r w:rsidRPr="009D1A1F">
        <w:rPr>
          <w:rFonts w:ascii="Times New Roman" w:hAnsi="Times New Roman"/>
          <w:sz w:val="24"/>
          <w:szCs w:val="24"/>
        </w:rPr>
        <w:t xml:space="preserve"> Чем милосердие отличается от дружбы. Кого называют ближним. Как христианин должен относиться к людям.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Золотое правило этики.</w:t>
      </w:r>
      <w:r w:rsidRPr="009D1A1F">
        <w:rPr>
          <w:rFonts w:ascii="Times New Roman" w:hAnsi="Times New Roman"/>
          <w:sz w:val="24"/>
          <w:szCs w:val="24"/>
        </w:rPr>
        <w:t xml:space="preserve"> Главное правило человеческих отношений. Что такое неосуждение.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Храм.</w:t>
      </w:r>
      <w:r w:rsidRPr="009D1A1F">
        <w:rPr>
          <w:rFonts w:ascii="Times New Roman" w:hAnsi="Times New Roman"/>
          <w:sz w:val="24"/>
          <w:szCs w:val="24"/>
        </w:rPr>
        <w:t xml:space="preserve"> Что люди делаю в храмах. Как устроен православный храм.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Икона.</w:t>
      </w:r>
      <w:r w:rsidRPr="009D1A1F">
        <w:rPr>
          <w:rFonts w:ascii="Times New Roman" w:hAnsi="Times New Roman"/>
          <w:sz w:val="24"/>
          <w:szCs w:val="24"/>
        </w:rPr>
        <w:t xml:space="preserve"> Почему икона так необычна. Зачем изображают </w:t>
      </w:r>
      <w:proofErr w:type="gramStart"/>
      <w:r w:rsidRPr="009D1A1F">
        <w:rPr>
          <w:rFonts w:ascii="Times New Roman" w:hAnsi="Times New Roman"/>
          <w:sz w:val="24"/>
          <w:szCs w:val="24"/>
        </w:rPr>
        <w:t>невидимое</w:t>
      </w:r>
      <w:proofErr w:type="gramEnd"/>
      <w:r w:rsidRPr="009D1A1F">
        <w:rPr>
          <w:rFonts w:ascii="Times New Roman" w:hAnsi="Times New Roman"/>
          <w:sz w:val="24"/>
          <w:szCs w:val="24"/>
        </w:rPr>
        <w:t>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Творческие работы учащихся.</w:t>
      </w:r>
      <w:r w:rsidRPr="009D1A1F">
        <w:rPr>
          <w:rFonts w:ascii="Times New Roman" w:hAnsi="Times New Roman"/>
          <w:sz w:val="24"/>
          <w:szCs w:val="24"/>
        </w:rPr>
        <w:t xml:space="preserve"> Конкурс сочинений.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Подведение итогов.</w:t>
      </w:r>
      <w:r w:rsidRPr="009D1A1F">
        <w:rPr>
          <w:rFonts w:ascii="Times New Roman" w:hAnsi="Times New Roman"/>
          <w:sz w:val="24"/>
          <w:szCs w:val="24"/>
        </w:rPr>
        <w:t xml:space="preserve"> Выполнение праздничного проекта.</w:t>
      </w:r>
    </w:p>
    <w:p w:rsidR="00356C51" w:rsidRPr="009D1A1F" w:rsidRDefault="00356C51" w:rsidP="009D1A1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D1A1F">
        <w:rPr>
          <w:rFonts w:ascii="Times New Roman" w:hAnsi="Times New Roman"/>
          <w:b/>
          <w:bCs/>
          <w:sz w:val="24"/>
          <w:szCs w:val="24"/>
        </w:rPr>
        <w:t>Раздел II. Православие в России (16 часов).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Как христианство пришло на Русь.</w:t>
      </w:r>
      <w:r w:rsidRPr="009D1A1F">
        <w:rPr>
          <w:rFonts w:ascii="Times New Roman" w:hAnsi="Times New Roman"/>
          <w:sz w:val="24"/>
          <w:szCs w:val="24"/>
        </w:rPr>
        <w:t xml:space="preserve"> Что такое Церковь. Что такое крещение.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Подвиг.</w:t>
      </w:r>
      <w:r w:rsidRPr="009D1A1F">
        <w:rPr>
          <w:rFonts w:ascii="Times New Roman" w:hAnsi="Times New Roman"/>
          <w:sz w:val="24"/>
          <w:szCs w:val="24"/>
        </w:rPr>
        <w:t xml:space="preserve"> О том, что такое подвиг. О человеческой жертвенности.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Заповеди блаженств.</w:t>
      </w:r>
      <w:r w:rsidRPr="009D1A1F">
        <w:rPr>
          <w:rFonts w:ascii="Times New Roman" w:hAnsi="Times New Roman"/>
          <w:sz w:val="24"/>
          <w:szCs w:val="24"/>
        </w:rPr>
        <w:t xml:space="preserve"> Когда христиане бывают счастливы. Как плач может обернуться радостью. Когда сердце бывает чистым.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Зачем творить добро?</w:t>
      </w:r>
      <w:r w:rsidRPr="009D1A1F">
        <w:rPr>
          <w:rFonts w:ascii="Times New Roman" w:hAnsi="Times New Roman"/>
          <w:sz w:val="24"/>
          <w:szCs w:val="24"/>
        </w:rPr>
        <w:t xml:space="preserve"> Как подражают Христу. Чему радуются святые.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Чудо в жизни христианина.</w:t>
      </w:r>
      <w:r w:rsidRPr="009D1A1F">
        <w:rPr>
          <w:rFonts w:ascii="Times New Roman" w:hAnsi="Times New Roman"/>
          <w:sz w:val="24"/>
          <w:szCs w:val="24"/>
        </w:rPr>
        <w:t xml:space="preserve"> О Святой Троице. О христианских добродетелях.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Православие о Божием суде.</w:t>
      </w:r>
      <w:r w:rsidRPr="009D1A1F">
        <w:rPr>
          <w:rFonts w:ascii="Times New Roman" w:hAnsi="Times New Roman"/>
          <w:sz w:val="24"/>
          <w:szCs w:val="24"/>
        </w:rPr>
        <w:t xml:space="preserve"> Как видеть в людях Христа. Почему христиане верят в бессмертие.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Таинство Причастия.</w:t>
      </w:r>
      <w:r w:rsidRPr="009D1A1F">
        <w:rPr>
          <w:rFonts w:ascii="Times New Roman" w:hAnsi="Times New Roman"/>
          <w:sz w:val="24"/>
          <w:szCs w:val="24"/>
        </w:rPr>
        <w:t xml:space="preserve"> Как Христос передал Себя ученикам. Что такое Причастие. Что такое церковное таинство.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Монастырь.</w:t>
      </w:r>
      <w:r w:rsidRPr="009D1A1F">
        <w:rPr>
          <w:rFonts w:ascii="Times New Roman" w:hAnsi="Times New Roman"/>
          <w:sz w:val="24"/>
          <w:szCs w:val="24"/>
        </w:rPr>
        <w:t xml:space="preserve"> Почему люди идут в монахи. От чего отказываются монахи.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Отношение христианина к природе.</w:t>
      </w:r>
      <w:r w:rsidRPr="009D1A1F">
        <w:rPr>
          <w:rFonts w:ascii="Times New Roman" w:hAnsi="Times New Roman"/>
          <w:sz w:val="24"/>
          <w:szCs w:val="24"/>
        </w:rPr>
        <w:t xml:space="preserve"> Что делает человека выше природы.    Какую ответственность несет человек за сохранение природы.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Христианская семья.</w:t>
      </w:r>
      <w:r w:rsidRPr="009D1A1F">
        <w:rPr>
          <w:rFonts w:ascii="Times New Roman" w:hAnsi="Times New Roman"/>
          <w:sz w:val="24"/>
          <w:szCs w:val="24"/>
        </w:rPr>
        <w:t xml:space="preserve"> Что такое венчание. Что означает обручальное кольцо.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Защита Отечества.</w:t>
      </w:r>
      <w:r w:rsidRPr="009D1A1F">
        <w:rPr>
          <w:rFonts w:ascii="Times New Roman" w:hAnsi="Times New Roman"/>
          <w:sz w:val="24"/>
          <w:szCs w:val="24"/>
        </w:rPr>
        <w:t xml:space="preserve"> Когда война бывает справедливой. О святых защитниках Родины.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Христианин в труде.</w:t>
      </w:r>
      <w:r w:rsidRPr="009D1A1F">
        <w:rPr>
          <w:rFonts w:ascii="Times New Roman" w:hAnsi="Times New Roman"/>
          <w:sz w:val="24"/>
          <w:szCs w:val="24"/>
        </w:rPr>
        <w:t xml:space="preserve"> О первом грехе людей. Какой труд напрасен.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Любовь и уважение к Отечеству.</w:t>
      </w:r>
      <w:r w:rsidRPr="009D1A1F">
        <w:rPr>
          <w:rFonts w:ascii="Times New Roman" w:hAnsi="Times New Roman"/>
          <w:sz w:val="24"/>
          <w:szCs w:val="24"/>
        </w:rPr>
        <w:t xml:space="preserve"> Патриотизм многонационального и многоконфессионального народа России.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Повторительно - обобщающий урок</w:t>
      </w:r>
      <w:r w:rsidRPr="009D1A1F">
        <w:rPr>
          <w:rFonts w:ascii="Times New Roman" w:hAnsi="Times New Roman"/>
          <w:sz w:val="24"/>
          <w:szCs w:val="24"/>
        </w:rPr>
        <w:t xml:space="preserve"> по второму разделу. 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  <w:r w:rsidRPr="009D1A1F">
        <w:rPr>
          <w:rFonts w:ascii="Times New Roman" w:hAnsi="Times New Roman"/>
          <w:sz w:val="24"/>
          <w:szCs w:val="24"/>
        </w:rPr>
        <w:t xml:space="preserve">   </w:t>
      </w:r>
      <w:r w:rsidRPr="009D1A1F">
        <w:rPr>
          <w:rFonts w:ascii="Times New Roman" w:hAnsi="Times New Roman"/>
          <w:sz w:val="24"/>
          <w:szCs w:val="24"/>
          <w:u w:val="single"/>
        </w:rPr>
        <w:t>Итоговая презентация</w:t>
      </w:r>
      <w:r w:rsidRPr="009D1A1F">
        <w:rPr>
          <w:rFonts w:ascii="Times New Roman" w:hAnsi="Times New Roman"/>
          <w:sz w:val="24"/>
          <w:szCs w:val="24"/>
        </w:rPr>
        <w:t xml:space="preserve"> творческих проектов учащихся</w:t>
      </w:r>
    </w:p>
    <w:p w:rsidR="00356C51" w:rsidRPr="009D1A1F" w:rsidRDefault="00356C51" w:rsidP="009D1A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1A1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56C51" w:rsidRPr="009D1A1F" w:rsidRDefault="00356C51" w:rsidP="009D1A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1A1F">
        <w:rPr>
          <w:rFonts w:ascii="Times New Roman" w:hAnsi="Times New Roman"/>
          <w:b/>
          <w:sz w:val="24"/>
          <w:szCs w:val="24"/>
        </w:rPr>
        <w:t>4 класс (34 ч)</w:t>
      </w:r>
    </w:p>
    <w:p w:rsidR="00356C51" w:rsidRPr="009D1A1F" w:rsidRDefault="00356C51" w:rsidP="009D1A1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4" w:type="dxa"/>
        <w:tblLayout w:type="fixed"/>
        <w:tblLook w:val="0000"/>
      </w:tblPr>
      <w:tblGrid>
        <w:gridCol w:w="1155"/>
        <w:gridCol w:w="5935"/>
        <w:gridCol w:w="2350"/>
      </w:tblGrid>
      <w:tr w:rsidR="00356C51" w:rsidRPr="009D1A1F" w:rsidTr="008A067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D1A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1A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 xml:space="preserve">   часов</w:t>
            </w:r>
          </w:p>
        </w:tc>
      </w:tr>
      <w:tr w:rsidR="00356C51" w:rsidRPr="009D1A1F" w:rsidTr="008A067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Введение в православную духовную традицию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6C51" w:rsidRPr="009D1A1F" w:rsidTr="008A067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Православие в России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56C51" w:rsidRPr="009D1A1F" w:rsidTr="008A067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C51" w:rsidRPr="009D1A1F" w:rsidRDefault="00356C51" w:rsidP="009D1A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1A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2469C" w:rsidRPr="009D1A1F" w:rsidRDefault="0002469C" w:rsidP="009D1A1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469C" w:rsidRPr="009D1A1F" w:rsidRDefault="0002469C" w:rsidP="009D1A1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469C" w:rsidRPr="009D1A1F" w:rsidRDefault="0002469C" w:rsidP="009D1A1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469C" w:rsidRPr="00356C51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  <w:sectPr w:rsidR="0002469C" w:rsidSect="008A061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2469C" w:rsidRPr="008B04BE" w:rsidRDefault="00F23205" w:rsidP="000246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02469C" w:rsidRPr="008B04BE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</w:t>
      </w:r>
    </w:p>
    <w:p w:rsidR="0002469C" w:rsidRDefault="0002469C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850"/>
        <w:gridCol w:w="1843"/>
        <w:gridCol w:w="6521"/>
        <w:gridCol w:w="1275"/>
        <w:gridCol w:w="1134"/>
        <w:gridCol w:w="1070"/>
      </w:tblGrid>
      <w:tr w:rsidR="0002469C" w:rsidRPr="00480845" w:rsidTr="00446338">
        <w:tc>
          <w:tcPr>
            <w:tcW w:w="568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 урока.</w:t>
            </w:r>
          </w:p>
        </w:tc>
        <w:tc>
          <w:tcPr>
            <w:tcW w:w="85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часов.</w:t>
            </w:r>
          </w:p>
        </w:tc>
        <w:tc>
          <w:tcPr>
            <w:tcW w:w="1843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 содержания.</w:t>
            </w:r>
          </w:p>
        </w:tc>
        <w:tc>
          <w:tcPr>
            <w:tcW w:w="6521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универсальных учебных действий).</w:t>
            </w:r>
          </w:p>
        </w:tc>
        <w:tc>
          <w:tcPr>
            <w:tcW w:w="1275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Формы и виды контроля.</w:t>
            </w:r>
          </w:p>
        </w:tc>
        <w:tc>
          <w:tcPr>
            <w:tcW w:w="1134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Домаш-нее</w:t>
            </w:r>
            <w:proofErr w:type="gramEnd"/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4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урока.</w:t>
            </w:r>
          </w:p>
        </w:tc>
      </w:tr>
      <w:tr w:rsidR="0002469C" w:rsidRPr="00480845" w:rsidTr="00446338">
        <w:tc>
          <w:tcPr>
            <w:tcW w:w="568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Россия-наша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Родина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урок-презентация, 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- наша Родина. 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6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ознавательные 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="00567D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="00567DB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="00567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нового узнали о нашей Родине</w:t>
            </w:r>
          </w:p>
          <w:p w:rsidR="0002469C" w:rsidRPr="004E6A3F" w:rsidRDefault="00567DBB" w:rsidP="00567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какое значение имеет для меня духовные ценности.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Коммуникативные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обсудить, какое значение имеют традиции в жизни моей семьи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православную духовную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дицию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тура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религия.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ознавательные  </w:t>
            </w:r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2469C" w:rsidRPr="004E6A3F">
              <w:rPr>
                <w:rFonts w:ascii="Times New Roman" w:hAnsi="Times New Roman"/>
                <w:sz w:val="24"/>
                <w:szCs w:val="24"/>
              </w:rPr>
              <w:t>ассказать о</w:t>
            </w:r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религии</w:t>
            </w:r>
          </w:p>
          <w:p w:rsidR="0002469C" w:rsidRPr="008B1374" w:rsidRDefault="008B1374" w:rsidP="004463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469C" w:rsidRPr="004E6A3F">
              <w:rPr>
                <w:rFonts w:ascii="Times New Roman" w:hAnsi="Times New Roman"/>
                <w:sz w:val="24"/>
                <w:szCs w:val="24"/>
              </w:rPr>
              <w:t>айти новые слова в тексте и придумать вопросы к ним.</w:t>
            </w:r>
          </w:p>
          <w:p w:rsidR="0002469C" w:rsidRPr="004E6A3F" w:rsidRDefault="008B1374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  <w:proofErr w:type="gramStart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 религиозного верования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Составить синквейн со словом «религия»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70B">
              <w:rPr>
                <w:rFonts w:ascii="Times New Roman" w:eastAsia="Calibri" w:hAnsi="Times New Roman" w:cs="Times New Roman"/>
                <w:sz w:val="24"/>
                <w:szCs w:val="24"/>
              </w:rPr>
              <w:t>урок-диспут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восточного христианства.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ознавательные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2469C" w:rsidRPr="004E6A3F">
              <w:rPr>
                <w:rFonts w:ascii="Times New Roman" w:hAnsi="Times New Roman"/>
                <w:sz w:val="24"/>
                <w:szCs w:val="24"/>
              </w:rPr>
              <w:t>тбирать информацию из источника.</w:t>
            </w:r>
          </w:p>
          <w:p w:rsidR="0002469C" w:rsidRPr="004E6A3F" w:rsidRDefault="008B1374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нового узнали о православии</w:t>
            </w:r>
          </w:p>
          <w:p w:rsidR="0002469C" w:rsidRPr="004E6A3F" w:rsidRDefault="008B1374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Высказывать свои предположения о том, какое место занимает в православии человек и Бог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Коммуникативные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Взять интервью друг у друга от имени священника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Урок3</w:t>
            </w:r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аскрывать смысл новых понятий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нового узнали о молитве.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акое значение имеет для меня «Отче наш»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от имени очевидца событий.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ознавательные</w:t>
            </w:r>
            <w:proofErr w:type="gramEnd"/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/>
                <w:sz w:val="24"/>
                <w:szCs w:val="24"/>
              </w:rPr>
              <w:t xml:space="preserve"> составить план текста.</w:t>
            </w:r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="0002469C"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469C" w:rsidRPr="004E6A3F">
              <w:rPr>
                <w:rFonts w:ascii="Times New Roman" w:hAnsi="Times New Roman"/>
                <w:sz w:val="24"/>
                <w:szCs w:val="24"/>
              </w:rPr>
              <w:t>айти новые слова в тексте и придумать вопросы к ним.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предположения о том, какое место в культуре занимает Библия.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товарищем по заданию, предложенному учителем.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Урок5</w:t>
            </w:r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урок-путешествие, </w:t>
            </w:r>
          </w:p>
        </w:tc>
        <w:tc>
          <w:tcPr>
            <w:tcW w:w="850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Default="008B1374" w:rsidP="004463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469C" w:rsidRPr="004C0D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Pr="004C0D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469C" w:rsidRPr="004C0D36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gramStart"/>
            <w:r w:rsidR="0002469C" w:rsidRPr="004C0D3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2469C" w:rsidRPr="004C0D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2469C" w:rsidRPr="004C0D36">
              <w:rPr>
                <w:rFonts w:ascii="Times New Roman" w:hAnsi="Times New Roman"/>
                <w:sz w:val="24"/>
                <w:szCs w:val="24"/>
              </w:rPr>
              <w:t xml:space="preserve">аскрывать смысл </w:t>
            </w:r>
            <w:r w:rsidR="0002469C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="0002469C" w:rsidRPr="004C0D36">
              <w:rPr>
                <w:rFonts w:ascii="Times New Roman" w:hAnsi="Times New Roman"/>
                <w:sz w:val="24"/>
                <w:szCs w:val="24"/>
              </w:rPr>
              <w:t>понятий</w:t>
            </w:r>
          </w:p>
          <w:p w:rsidR="0002469C" w:rsidRDefault="0002469C" w:rsidP="0044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4C0D36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Pr="004C0D3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C0D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0D36">
              <w:rPr>
                <w:rFonts w:ascii="Times New Roman" w:hAnsi="Times New Roman"/>
                <w:sz w:val="24"/>
                <w:szCs w:val="24"/>
              </w:rPr>
              <w:t>тветить на вопрос: какие слова в тексте оживили ваше представление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Христа</w:t>
            </w:r>
          </w:p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4C0D36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proofErr w:type="gramStart"/>
            <w:r w:rsidRPr="004C0D3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C0D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C0D36">
              <w:rPr>
                <w:rFonts w:ascii="Times New Roman" w:hAnsi="Times New Roman"/>
                <w:sz w:val="24"/>
                <w:szCs w:val="24"/>
              </w:rPr>
              <w:t>акое значение имеет для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проповедь Христа</w:t>
            </w:r>
            <w:r w:rsidRPr="004C0D3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4C0D36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4C0D36">
              <w:rPr>
                <w:rFonts w:ascii="Times New Roman" w:hAnsi="Times New Roman"/>
                <w:sz w:val="24"/>
                <w:szCs w:val="24"/>
              </w:rPr>
              <w:t xml:space="preserve"> уметь вести диалог с товарищем по заданию, предложенному учителем.</w:t>
            </w:r>
          </w:p>
        </w:tc>
        <w:tc>
          <w:tcPr>
            <w:tcW w:w="1275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D36">
              <w:rPr>
                <w:rFonts w:ascii="Times New Roman" w:hAnsi="Times New Roman"/>
                <w:sz w:val="24"/>
                <w:szCs w:val="24"/>
              </w:rPr>
              <w:t>Рассказ от имени очевидца событий.</w:t>
            </w:r>
          </w:p>
        </w:tc>
        <w:tc>
          <w:tcPr>
            <w:tcW w:w="1134" w:type="dxa"/>
          </w:tcPr>
          <w:p w:rsidR="0002469C" w:rsidRPr="00480845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proofErr w:type="gramEnd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что нового узнали о жизни Христа</w:t>
            </w:r>
            <w:proofErr w:type="gramEnd"/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 поступка Иуды.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виртуальную экскурсию для одноклассников.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урок-экскурсия, 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proofErr w:type="gramEnd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омментировать иллюстрации на страницах учебника.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акое значение имеет для меня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правила поведения в храме на Пасху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Урок8</w:t>
            </w:r>
          </w:p>
        </w:tc>
        <w:tc>
          <w:tcPr>
            <w:tcW w:w="1070" w:type="dxa"/>
          </w:tcPr>
          <w:p w:rsidR="0002469C" w:rsidRPr="00480845" w:rsidRDefault="0002469C" w:rsidP="0044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80845" w:rsidTr="00446338">
        <w:tc>
          <w:tcPr>
            <w:tcW w:w="568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8B1374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  <w:proofErr w:type="gramStart"/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2469C" w:rsidRPr="004E6A3F">
              <w:rPr>
                <w:rFonts w:ascii="Times New Roman" w:hAnsi="Times New Roman" w:cs="Times New Roman"/>
                <w:sz w:val="24"/>
                <w:szCs w:val="24"/>
              </w:rPr>
              <w:t>ассказать о</w:t>
            </w:r>
            <w:r w:rsidR="0002469C"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человеке с точки зрения православия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 свои предположения о сути 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православного учения о человеке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синквейн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аскрывать смысл новых понятий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ыяснить, что нового узнали о совести.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 раскаяния.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инсценировать рассказы Л.Н.Толстого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Урок10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скать в сети Интернет информацию о заповедях.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омментировать иллюстрации на страницах учебника.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 том, выполнимы ли заповеди.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. Милосердие и сострадание.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ассказать о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милосердии.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тветить на вопрос: какие слова в тексте оживили ваше представление о сострадании.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акое значение имеет для меня возможность помочь нуждающемуся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Игра «Лучший вопрос»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вилонравс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твенности.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составить план текста.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айти новые слова в тексте и придумать вопросы к ним.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 золотого правила этики.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виртуальную экскурсию для одноклассников.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Составить синквейн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Урок13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Православный 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храм и другие святыни.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ассказать о храмах.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ыяснить, что нового узнали об архитектуре храма.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 правилах поведения в храме.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оставить правила поведения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дуальные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Урок14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урок-экскурсия,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кий язык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вославной культуры: христианское искусств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ны, фрески, церковное пение,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кладное искусство), православный календарь.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аскрывать смысл новых понятий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омментировать иллюстрации на страницах учебника.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об иконописи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Взять интервью друг у друга от имени иконописца.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Урок15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оставлять шарады, кроссворды и выполнять задания к ним.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ормировать свою позицию.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уметь вести диалог с товарищем по заданию, предложенному учителем.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End"/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экскурсия,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ыяснить, что нового узнали об истории Древней Руси.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свои предположения о роли князя Владимира в процессе христианизации Руси.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виртуальную 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экскурсию для одноклассников.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Урок16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аскрывать смысл понятия «подвиг»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в православии.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омментировать иллюстрации на страницах учебника.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ормировать свою позицию по отношению к подвижничеству.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Урок17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тбирать информацию из источника.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тветить на вопрос: какие слова в тексте оживили ваше представление о заповедях.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Игра «Лучший вопрос»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Урок18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оставлять короткое сообщение о добре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ормировать свою позицию по отношению к проблеме «Зачем творить добро»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инсценировать с</w:t>
            </w:r>
            <w:r>
              <w:rPr>
                <w:rFonts w:ascii="Times New Roman" w:hAnsi="Times New Roman"/>
                <w:sz w:val="24"/>
                <w:szCs w:val="24"/>
              </w:rPr>
              <w:t>тихи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Урок19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ассказать о христианских чудесах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айти новые слова в тексте и придумать вопросы к ним.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ормировать свою позицию.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Взять интервью друг у друга от имени прихожанина.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Урок20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нравственности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РЕГУЛЯТИВНЫЕ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какие слова в тексте оживили ваше представление о Божьем 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предположения о том, всегда ли светский суд справедлив.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уметь вести диалог с товарищем по заданию, предложенному учителем.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 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Урок21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 что верят православные христиане.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оставлять короткое сообщение о таинстве причастия.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ормировать свою позицию</w:t>
            </w:r>
            <w:r w:rsidRPr="004E6A3F">
              <w:rPr>
                <w:rFonts w:ascii="Times New Roman" w:hAnsi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 xml:space="preserve"> Игра «Лучший вопрос»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Урок22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70B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Символичес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кий язык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вославной культуры: христианское искусств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иконы, фрес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ки, церковное пение,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кладное искусство), православный календарь.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ассказать о монастырях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ыяснить, что нового узнали об устройстве монастыря.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 порядках в монастыре.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Составить синквейн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Урок23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 и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твенность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. Любовь и уважение к Отечеству.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тбирать информацию из источника.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об экологических проблемах современности.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инсценировать сценки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Урок24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Христианская 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семья и её ценности.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оставлять короткое сообщение.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тветить на вопрос: какие слова в тексте оживили ваше представление о христианской семье.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о порядках в христианской семье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правила поведения в христианской семье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Урок25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 и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. Любовь и уважение к Отечеству.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текста.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ыяснить, что нового узнали о необходимости защищать Отечество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акое значение имеет для меня защита Отечества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инсценировать сценки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Рассказ от имени очевидца событий.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Урок26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  <w:p w:rsidR="0002469C" w:rsidRPr="008B04BE" w:rsidRDefault="0002469C" w:rsidP="00446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70B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труду.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оставлять шарады, кроссворды и выполнять задания к ним.</w:t>
            </w:r>
          </w:p>
          <w:p w:rsidR="0002469C" w:rsidRPr="004E6A3F" w:rsidRDefault="0002469C" w:rsidP="00446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E6A3F">
              <w:rPr>
                <w:rFonts w:ascii="Times New Roman" w:hAnsi="Times New Roman"/>
                <w:sz w:val="24"/>
                <w:szCs w:val="24"/>
              </w:rPr>
              <w:t>айти новые слова в тексте и придумать вопросы к ним.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ыявить нравственный аспект труда.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правила поведения в труде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Урок27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 и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Патриотизм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многонацио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gramEnd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многоконфес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сионального народа России. Любовь и уважение к Отечеству.</w:t>
            </w: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оставить план текста.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тветить на вопрос: какие слова в тексте оживили ваше представление о любви к Отечеству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риведите конкретные примеры из своей жизни о том, люди каких национальностей находятся рядом с вами и как ты к ним относишься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Игра «Лучший вопрос»</w:t>
            </w:r>
          </w:p>
        </w:tc>
        <w:tc>
          <w:tcPr>
            <w:tcW w:w="1275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Урок28</w:t>
            </w: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69C" w:rsidRPr="004E6A3F" w:rsidTr="00446338">
        <w:tc>
          <w:tcPr>
            <w:tcW w:w="568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презентация творческих проектов 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85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оставлять шарады, кроссворды и выполнять задания к ним.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сознавать качество и уровень подготовки и оценивать результаты работы.</w:t>
            </w: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УУД</w:t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6A3F">
              <w:rPr>
                <w:rFonts w:ascii="Times New Roman" w:hAnsi="Times New Roman" w:cs="Times New Roman"/>
                <w:sz w:val="24"/>
                <w:szCs w:val="24"/>
              </w:rPr>
              <w:t>ысказывать свое мнение по обозначенным проблемам.</w:t>
            </w:r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4E6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4E6A3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малых группах по дифференцированным заданиям.</w:t>
            </w:r>
          </w:p>
        </w:tc>
        <w:tc>
          <w:tcPr>
            <w:tcW w:w="1275" w:type="dxa"/>
          </w:tcPr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Защита </w:t>
            </w:r>
            <w:proofErr w:type="gramStart"/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E6A3F">
              <w:rPr>
                <w:rFonts w:ascii="Times New Roman" w:eastAsia="Calibri" w:hAnsi="Times New Roman" w:cs="Times New Roman"/>
                <w:sz w:val="24"/>
                <w:szCs w:val="24"/>
              </w:rPr>
              <w:t>ций</w:t>
            </w:r>
            <w:proofErr w:type="gramEnd"/>
          </w:p>
          <w:p w:rsidR="0002469C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69C" w:rsidRPr="004E6A3F" w:rsidRDefault="0002469C" w:rsidP="00446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09D7" w:rsidRDefault="008B09D7" w:rsidP="0002469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  <w:sectPr w:rsidR="008B09D7" w:rsidSect="000246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09D7" w:rsidRPr="00F277CD" w:rsidRDefault="008B09D7" w:rsidP="008B09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77C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Описание </w:t>
      </w:r>
      <w:bookmarkStart w:id="0" w:name="_GoBack"/>
      <w:bookmarkEnd w:id="0"/>
      <w:r w:rsidRPr="00F277C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материально-технического обеспечения учебного предмета</w:t>
      </w:r>
    </w:p>
    <w:p w:rsidR="008B09D7" w:rsidRPr="00726864" w:rsidRDefault="008B09D7" w:rsidP="008B09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26864">
        <w:rPr>
          <w:rFonts w:ascii="Times New Roman" w:hAnsi="Times New Roman"/>
          <w:sz w:val="24"/>
          <w:szCs w:val="24"/>
          <w:lang w:eastAsia="ru-RU"/>
        </w:rPr>
        <w:t xml:space="preserve">Данилюк, А. Я.  Концепция духовно-нравственного развития и воспитания личности гражданина России / А. Я. Данилюк, А. М. Кондаков, В. А. Тишков. - М.: Просвещение, 2009. - 23 </w:t>
      </w:r>
      <w:proofErr w:type="gramStart"/>
      <w:r w:rsidRPr="0072686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26864">
        <w:rPr>
          <w:rFonts w:ascii="Times New Roman" w:hAnsi="Times New Roman"/>
          <w:sz w:val="24"/>
          <w:szCs w:val="24"/>
          <w:lang w:eastAsia="ru-RU"/>
        </w:rPr>
        <w:t>. - (Стандарты второго поколения). - ISBN 978-5-09-022138-2 .</w:t>
      </w:r>
    </w:p>
    <w:p w:rsidR="008B09D7" w:rsidRPr="00726864" w:rsidRDefault="008B09D7" w:rsidP="008B09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26864">
        <w:rPr>
          <w:rFonts w:ascii="Times New Roman" w:hAnsi="Times New Roman"/>
          <w:sz w:val="24"/>
          <w:szCs w:val="24"/>
          <w:lang w:eastAsia="ru-RU"/>
        </w:rPr>
        <w:t>Данилюк, А. Я. Основы религиозных культур и светской этики. Основы светской этики. 4-5 классы: книга для родителей / А. Я. Данилюк. - М.: Просвещение, 2010. - 32 с.: ил. - ISBN 978-5-09-024076-5.</w:t>
      </w:r>
    </w:p>
    <w:p w:rsidR="008B09D7" w:rsidRPr="00726864" w:rsidRDefault="008B09D7" w:rsidP="008B09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26864">
        <w:rPr>
          <w:rFonts w:ascii="Times New Roman" w:hAnsi="Times New Roman"/>
          <w:sz w:val="24"/>
          <w:szCs w:val="24"/>
          <w:lang w:eastAsia="ru-RU"/>
        </w:rPr>
        <w:t>Кураев, А. В. Основы духовно-нравственной культуры народов России. Основы православной культуры. 4-5 классы: учебник для общеобразоват. учреждений / А. В. Кураев. – М.: Просвещение, 2011. - 95 с.: ил.</w:t>
      </w:r>
    </w:p>
    <w:p w:rsidR="008B09D7" w:rsidRDefault="008B09D7" w:rsidP="008B09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26864">
        <w:rPr>
          <w:rFonts w:ascii="Times New Roman" w:hAnsi="Times New Roman"/>
          <w:sz w:val="24"/>
          <w:szCs w:val="24"/>
          <w:lang w:eastAsia="ru-RU"/>
        </w:rPr>
        <w:t>Интернет ресурсы.</w:t>
      </w:r>
    </w:p>
    <w:p w:rsidR="008B09D7" w:rsidRDefault="008B09D7" w:rsidP="008B09D7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09D7" w:rsidRPr="00F277CD" w:rsidRDefault="008B09D7" w:rsidP="008B09D7">
      <w:pPr>
        <w:widowControl w:val="0"/>
        <w:autoSpaceDE w:val="0"/>
        <w:autoSpaceDN w:val="0"/>
        <w:adjustRightInd w:val="0"/>
        <w:ind w:left="-142" w:right="1134" w:firstLine="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77CD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F277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8B09D7" w:rsidRDefault="008B09D7" w:rsidP="008B09D7">
      <w:pPr>
        <w:pStyle w:val="c1"/>
        <w:rPr>
          <w:rStyle w:val="c0"/>
        </w:rPr>
      </w:pPr>
      <w:r>
        <w:rPr>
          <w:rStyle w:val="c0"/>
        </w:rPr>
        <w:t xml:space="preserve">В результате изучения Основ религиозных культур и светской этики ученик должен:     </w:t>
      </w:r>
    </w:p>
    <w:p w:rsidR="008B09D7" w:rsidRPr="004E6A3F" w:rsidRDefault="008B09D7" w:rsidP="009D1A1F">
      <w:pPr>
        <w:pStyle w:val="c1"/>
      </w:pPr>
      <w:r>
        <w:rPr>
          <w:rStyle w:val="c0"/>
        </w:rPr>
        <w:t xml:space="preserve">знать/понимать: </w:t>
      </w:r>
      <w:r>
        <w:br/>
      </w:r>
      <w:r>
        <w:rPr>
          <w:rStyle w:val="c0"/>
        </w:rPr>
        <w:t xml:space="preserve">      - основные понятия религиозных культур; </w:t>
      </w:r>
      <w:r>
        <w:br/>
      </w:r>
      <w:r>
        <w:rPr>
          <w:rStyle w:val="c0"/>
        </w:rPr>
        <w:t xml:space="preserve">       историю возникновения религиозных культур; </w:t>
      </w:r>
      <w:r>
        <w:br/>
      </w:r>
      <w:r>
        <w:rPr>
          <w:rStyle w:val="c0"/>
        </w:rPr>
        <w:t xml:space="preserve">       историю развития различных религиозных культур в истории России; </w:t>
      </w:r>
      <w:r>
        <w:br/>
      </w:r>
      <w:r>
        <w:rPr>
          <w:rStyle w:val="c0"/>
        </w:rPr>
        <w:t xml:space="preserve">       особенности и традиции религий; </w:t>
      </w:r>
      <w:r>
        <w:br/>
      </w:r>
      <w:r>
        <w:rPr>
          <w:rStyle w:val="c0"/>
        </w:rPr>
        <w:t xml:space="preserve">       описание основных содержательных составляющих священных книг, сооружений, праздников и святынь; </w:t>
      </w:r>
      <w:r>
        <w:br/>
      </w:r>
      <w:r>
        <w:rPr>
          <w:rStyle w:val="c0"/>
        </w:rPr>
        <w:t xml:space="preserve">       уметь: </w:t>
      </w:r>
      <w:r>
        <w:br/>
      </w:r>
      <w:r>
        <w:rPr>
          <w:rStyle w:val="c0"/>
        </w:rPr>
        <w:t>       описывать различные явления религиозных традиций и культур;</w:t>
      </w:r>
      <w:r>
        <w:br/>
      </w:r>
      <w:r>
        <w:rPr>
          <w:rStyle w:val="c0"/>
        </w:rPr>
        <w:t xml:space="preserve">       устанавливать взаимосвязь между религиозной культурой и поведением людей; </w:t>
      </w:r>
      <w:r>
        <w:br/>
      </w:r>
      <w:r>
        <w:rPr>
          <w:rStyle w:val="c0"/>
        </w:rPr>
        <w:t>       </w:t>
      </w:r>
      <w:proofErr w:type="gramStart"/>
      <w:r>
        <w:rPr>
          <w:rStyle w:val="c0"/>
        </w:rPr>
        <w:t xml:space="preserve">излагать свое мнение по поводу значения религиозной культуры (культур) в жизни людей и общества; </w:t>
      </w:r>
      <w:r>
        <w:br/>
      </w:r>
      <w:r>
        <w:rPr>
          <w:rStyle w:val="c0"/>
        </w:rPr>
        <w:t xml:space="preserve">       соотносить нравственные формы поведения с нормами религиозной культуры; </w:t>
      </w:r>
      <w:r>
        <w:br/>
      </w:r>
      <w:r>
        <w:rPr>
          <w:rStyle w:val="c0"/>
        </w:rPr>
        <w:t xml:space="preserve">       строить толерантное отношение с представителями разных мировоззрений и культурных традиций; </w:t>
      </w:r>
      <w:r>
        <w:br/>
      </w:r>
      <w:r>
        <w:rPr>
          <w:rStyle w:val="c0"/>
        </w:rPr>
        <w:t>       осуществлять поиск необходимой информации для выполнения заданий; участвовать в диспутах: слушать собеседника и излагать свое мнение;</w:t>
      </w:r>
      <w:r>
        <w:br/>
      </w:r>
      <w:r>
        <w:rPr>
          <w:rStyle w:val="c0"/>
        </w:rPr>
        <w:t>       готовить сообщения по выбранным темам.</w:t>
      </w:r>
      <w:proofErr w:type="gramEnd"/>
    </w:p>
    <w:p w:rsidR="009D1A1F" w:rsidRDefault="009D1A1F" w:rsidP="009D1A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8.Требования к результатам обучения учащихся к концу 4-го класса:</w:t>
      </w:r>
    </w:p>
    <w:p w:rsidR="009D1A1F" w:rsidRDefault="009D1A1F" w:rsidP="009D1A1F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>Знать/понимать: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-основные понятия религиозных культур;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-историю возникновения религиозных культур;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-историю развития различных религиозных культур в истории России;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>-особенности и традиции религий;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>-описание основных содержательных составляющих священных книг, сооружений, праздников и святынь.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rPr>
          <w:b/>
        </w:rPr>
        <w:t>Уметь:</w:t>
      </w:r>
      <w:r>
        <w:t xml:space="preserve">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-описывать различные явления религиозных традиций и культур;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-устанавливать взаимосвязь между религиозной культурой и поведением людей;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-излагать свое мнение по поводу значения религиозной культуры (культур) в жизни людей и общества;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 xml:space="preserve">-соотносить нравственные формы поведения с нормами религиозной культуры; 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lastRenderedPageBreak/>
        <w:t>-строить толерантное отношение с представителями разных мировоззрений и культурных традиций;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>-осуществлять поиск необходимой информации для выполнения заданий;</w:t>
      </w:r>
    </w:p>
    <w:p w:rsidR="009D1A1F" w:rsidRDefault="009D1A1F" w:rsidP="009D1A1F">
      <w:pPr>
        <w:pStyle w:val="ac"/>
        <w:spacing w:before="0" w:beforeAutospacing="0" w:after="0" w:afterAutospacing="0"/>
      </w:pPr>
      <w:r>
        <w:t>- участвовать в диалоге: слушать собеседника и излагать своё мнение;</w:t>
      </w:r>
    </w:p>
    <w:p w:rsidR="0002469C" w:rsidRPr="007762DC" w:rsidRDefault="009D1A1F" w:rsidP="00567DBB">
      <w:pPr>
        <w:pStyle w:val="ac"/>
        <w:spacing w:before="0" w:beforeAutospacing="0" w:after="0" w:afterAutospacing="0"/>
        <w:sectPr w:rsidR="0002469C" w:rsidRPr="007762DC" w:rsidSect="008B09D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t xml:space="preserve">- готовить сообщения по выбранным темам. </w:t>
      </w:r>
    </w:p>
    <w:p w:rsidR="00697DCA" w:rsidRDefault="00DA5966" w:rsidP="00567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96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                                            </w:t>
      </w:r>
    </w:p>
    <w:sectPr w:rsidR="00697DCA" w:rsidSect="008B09D7">
      <w:pgSz w:w="11906" w:h="16838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7E5"/>
    <w:multiLevelType w:val="multilevel"/>
    <w:tmpl w:val="8FA8B32C"/>
    <w:lvl w:ilvl="0">
      <w:start w:val="2012"/>
      <w:numFmt w:val="decimal"/>
      <w:lvlText w:val="%1"/>
      <w:lvlJc w:val="left"/>
      <w:pPr>
        <w:ind w:left="1035" w:hanging="1035"/>
      </w:pPr>
    </w:lvl>
    <w:lvl w:ilvl="1">
      <w:start w:val="2013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80" w:hanging="108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440" w:hanging="1440"/>
      </w:pPr>
    </w:lvl>
    <w:lvl w:ilvl="5">
      <w:start w:val="1"/>
      <w:numFmt w:val="decimal"/>
      <w:lvlText w:val="%1-%2.%3.%4.%5.%6"/>
      <w:lvlJc w:val="left"/>
      <w:pPr>
        <w:ind w:left="1800" w:hanging="1800"/>
      </w:pPr>
    </w:lvl>
    <w:lvl w:ilvl="6">
      <w:start w:val="1"/>
      <w:numFmt w:val="decimal"/>
      <w:lvlText w:val="%1-%2.%3.%4.%5.%6.%7"/>
      <w:lvlJc w:val="left"/>
      <w:pPr>
        <w:ind w:left="2160" w:hanging="2160"/>
      </w:pPr>
    </w:lvl>
    <w:lvl w:ilvl="7">
      <w:start w:val="1"/>
      <w:numFmt w:val="decimal"/>
      <w:lvlText w:val="%1-%2.%3.%4.%5.%6.%7.%8"/>
      <w:lvlJc w:val="left"/>
      <w:pPr>
        <w:ind w:left="2160" w:hanging="2160"/>
      </w:pPr>
    </w:lvl>
    <w:lvl w:ilvl="8">
      <w:start w:val="1"/>
      <w:numFmt w:val="decimal"/>
      <w:lvlText w:val="%1-%2.%3.%4.%5.%6.%7.%8.%9"/>
      <w:lvlJc w:val="left"/>
      <w:pPr>
        <w:ind w:left="2520" w:hanging="2520"/>
      </w:pPr>
    </w:lvl>
  </w:abstractNum>
  <w:abstractNum w:abstractNumId="1">
    <w:nsid w:val="1D1E32C7"/>
    <w:multiLevelType w:val="multilevel"/>
    <w:tmpl w:val="7DB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A7171"/>
    <w:multiLevelType w:val="multilevel"/>
    <w:tmpl w:val="ABA0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56516"/>
    <w:multiLevelType w:val="multilevel"/>
    <w:tmpl w:val="9522A966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012"/>
    </w:lvlOverride>
    <w:lvlOverride w:ilvl="1">
      <w:startOverride w:val="20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F7"/>
    <w:rsid w:val="0002469C"/>
    <w:rsid w:val="000916C0"/>
    <w:rsid w:val="000A26EF"/>
    <w:rsid w:val="00197B30"/>
    <w:rsid w:val="001A773A"/>
    <w:rsid w:val="001B6FAC"/>
    <w:rsid w:val="001D0676"/>
    <w:rsid w:val="001E167A"/>
    <w:rsid w:val="00205C60"/>
    <w:rsid w:val="00230571"/>
    <w:rsid w:val="002909DB"/>
    <w:rsid w:val="00335B15"/>
    <w:rsid w:val="00356C51"/>
    <w:rsid w:val="003857AB"/>
    <w:rsid w:val="004B44E0"/>
    <w:rsid w:val="004F78B5"/>
    <w:rsid w:val="005001A1"/>
    <w:rsid w:val="0051283E"/>
    <w:rsid w:val="00517FF7"/>
    <w:rsid w:val="00527504"/>
    <w:rsid w:val="00562D4E"/>
    <w:rsid w:val="00567DBB"/>
    <w:rsid w:val="0057266F"/>
    <w:rsid w:val="00620EBF"/>
    <w:rsid w:val="006235C7"/>
    <w:rsid w:val="0066780E"/>
    <w:rsid w:val="00694B5C"/>
    <w:rsid w:val="00697DCA"/>
    <w:rsid w:val="006A162C"/>
    <w:rsid w:val="006E08CC"/>
    <w:rsid w:val="007840EA"/>
    <w:rsid w:val="007B1927"/>
    <w:rsid w:val="007B5338"/>
    <w:rsid w:val="007E51CA"/>
    <w:rsid w:val="00804AD3"/>
    <w:rsid w:val="00816B15"/>
    <w:rsid w:val="0088372E"/>
    <w:rsid w:val="008B09D7"/>
    <w:rsid w:val="008B1374"/>
    <w:rsid w:val="008D7032"/>
    <w:rsid w:val="00930AEA"/>
    <w:rsid w:val="0099448B"/>
    <w:rsid w:val="009D1A1F"/>
    <w:rsid w:val="00A03158"/>
    <w:rsid w:val="00A828E4"/>
    <w:rsid w:val="00A82B0D"/>
    <w:rsid w:val="00AA508E"/>
    <w:rsid w:val="00B46F08"/>
    <w:rsid w:val="00B577B9"/>
    <w:rsid w:val="00C369C5"/>
    <w:rsid w:val="00CA4A09"/>
    <w:rsid w:val="00CC05A1"/>
    <w:rsid w:val="00D40592"/>
    <w:rsid w:val="00D57679"/>
    <w:rsid w:val="00D6346A"/>
    <w:rsid w:val="00DA5966"/>
    <w:rsid w:val="00E9273A"/>
    <w:rsid w:val="00F23205"/>
    <w:rsid w:val="00F55E1B"/>
    <w:rsid w:val="00FA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17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C6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697DCA"/>
    <w:rPr>
      <w:b/>
      <w:bCs/>
      <w:color w:val="003333"/>
      <w:sz w:val="18"/>
      <w:szCs w:val="18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97DCA"/>
    <w:rPr>
      <w:rFonts w:ascii="Calibri" w:eastAsia="Calibri" w:hAnsi="Calibri" w:cs="Times New Roman"/>
    </w:rPr>
  </w:style>
  <w:style w:type="paragraph" w:customStyle="1" w:styleId="c1">
    <w:name w:val="c1"/>
    <w:basedOn w:val="a"/>
    <w:rsid w:val="008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09D7"/>
  </w:style>
  <w:style w:type="paragraph" w:styleId="a9">
    <w:name w:val="Body Text"/>
    <w:basedOn w:val="a"/>
    <w:link w:val="aa"/>
    <w:rsid w:val="00356C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56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56C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nhideWhenUsed/>
    <w:rsid w:val="009D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7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xr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9F20-1B15-4780-A6D6-8124B57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учитель</cp:lastModifiedBy>
  <cp:revision>27</cp:revision>
  <cp:lastPrinted>2015-10-27T05:45:00Z</cp:lastPrinted>
  <dcterms:created xsi:type="dcterms:W3CDTF">2012-09-25T13:39:00Z</dcterms:created>
  <dcterms:modified xsi:type="dcterms:W3CDTF">2015-10-27T05:50:00Z</dcterms:modified>
</cp:coreProperties>
</file>